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A1" w:rsidRPr="00A01976" w:rsidRDefault="001F0099" w:rsidP="004C0EA1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5DD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-594360</wp:posOffset>
            </wp:positionV>
            <wp:extent cx="1095375" cy="1276350"/>
            <wp:effectExtent l="19050" t="0" r="9525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EA1" w:rsidRPr="00A01976" w:rsidRDefault="004C0EA1" w:rsidP="004C0EA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C0EA1" w:rsidRPr="00A01976" w:rsidRDefault="004C0EA1" w:rsidP="004C0EA1">
      <w:pPr>
        <w:pStyle w:val="a3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A0197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F968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F96826" w:rsidRDefault="004C0EA1" w:rsidP="004C0EA1">
      <w:pPr>
        <w:pStyle w:val="a3"/>
        <w:rPr>
          <w:rFonts w:ascii="TH SarabunIT๙" w:hAnsi="TH SarabunIT๙" w:cs="TH SarabunIT๙"/>
          <w:sz w:val="32"/>
          <w:szCs w:val="32"/>
          <w:lang w:val="en-GB"/>
        </w:rPr>
      </w:pPr>
      <w:r w:rsidRPr="00C639E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639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39EF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GoBack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นโยบายการพัฒนา</w:t>
      </w:r>
      <w:r w:rsidR="00F96826">
        <w:rPr>
          <w:rFonts w:ascii="TH SarabunIT๙" w:hAnsi="TH SarabunIT๙" w:cs="TH SarabunIT๙" w:hint="cs"/>
          <w:sz w:val="32"/>
          <w:szCs w:val="32"/>
          <w:cs/>
          <w:lang w:val="en-GB"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  <w:lang w:val="en-GB"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ให้เป็นหน่วยงานที่มีคุณธรรม</w:t>
      </w:r>
    </w:p>
    <w:p w:rsidR="004C0EA1" w:rsidRPr="00D52FBE" w:rsidRDefault="004C0EA1" w:rsidP="004C0EA1">
      <w:pPr>
        <w:pStyle w:val="a3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และความโปร่งใสในการบร</w:t>
      </w:r>
      <w:r w:rsidR="001D3E12">
        <w:rPr>
          <w:rFonts w:ascii="TH SarabunIT๙" w:hAnsi="TH SarabunIT๙" w:cs="TH SarabunIT๙" w:hint="cs"/>
          <w:sz w:val="32"/>
          <w:szCs w:val="32"/>
          <w:cs/>
          <w:lang w:val="en-GB"/>
        </w:rPr>
        <w:t>ิหารงาน ประจำปีงบประมาณ พ.ศ.256๑</w:t>
      </w:r>
    </w:p>
    <w:bookmarkEnd w:id="0"/>
    <w:p w:rsidR="004C0EA1" w:rsidRPr="00C639EF" w:rsidRDefault="004C0EA1" w:rsidP="004C0EA1">
      <w:pPr>
        <w:pStyle w:val="a3"/>
        <w:rPr>
          <w:rFonts w:ascii="TH SarabunIT๙" w:hAnsi="TH SarabunIT๙" w:cs="TH SarabunIT๙"/>
          <w:sz w:val="32"/>
          <w:szCs w:val="32"/>
        </w:rPr>
      </w:pPr>
      <w:r w:rsidRPr="00E27000">
        <w:rPr>
          <w:rFonts w:ascii="TH SarabunIT๙" w:hAnsi="TH SarabunIT๙" w:cs="TH SarabunIT๙"/>
          <w:sz w:val="32"/>
          <w:szCs w:val="32"/>
          <w:cs/>
        </w:rPr>
        <w:t>----------------------</w:t>
      </w:r>
      <w:r>
        <w:rPr>
          <w:rFonts w:ascii="TH SarabunIT๙" w:hAnsi="TH SarabunIT๙" w:cs="TH SarabunIT๙"/>
          <w:sz w:val="32"/>
          <w:szCs w:val="32"/>
        </w:rPr>
        <w:t>----</w:t>
      </w:r>
    </w:p>
    <w:p w:rsidR="004C0EA1" w:rsidRDefault="004C0EA1" w:rsidP="004C0EA1">
      <w:pPr>
        <w:pStyle w:val="a3"/>
        <w:ind w:left="720" w:firstLine="720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1F0099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0099">
        <w:rPr>
          <w:rFonts w:ascii="TH SarabunIT๙" w:hAnsi="TH SarabunIT๙" w:cs="TH SarabunIT๙" w:hint="cs"/>
          <w:sz w:val="32"/>
          <w:szCs w:val="32"/>
          <w:cs/>
        </w:rPr>
        <w:t>ตามประกาศ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99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1D3E1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F00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45D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1D3E12">
        <w:rPr>
          <w:rFonts w:ascii="TH SarabunIT๙" w:hAnsi="TH SarabunIT๙" w:cs="TH SarabunIT๙" w:hint="cs"/>
          <w:sz w:val="32"/>
          <w:szCs w:val="32"/>
          <w:cs/>
        </w:rPr>
        <w:t xml:space="preserve"> 256๑</w:t>
      </w:r>
      <w:r w:rsidR="001F0099">
        <w:rPr>
          <w:rFonts w:ascii="TH SarabunIT๙" w:hAnsi="TH SarabunIT๙" w:cs="TH SarabunIT๙" w:hint="cs"/>
          <w:sz w:val="32"/>
          <w:szCs w:val="32"/>
          <w:cs/>
        </w:rPr>
        <w:t>ได้ประกาศกำหนดนโยบายคุณธรรมและความโปร่งใส เพื่อเป็นมาตรฐาน แนวทางปฏิบัติ และค่านิยมสำหรับข้าราชการและบุคลากรขององค์กรให้ยึดถือ และปฏิบัติควบคู่กับกฎ ระเบียบ และข้อบังคับอื่นๆ โดยมุ่งมั่นที่จะนำหน่วยงานให้ดำเนินงานตามภารกิจด้วยความโปร่งใส บริหารงานด้วยความซื่อสัตย์สุจริต มีคุณธรรม ปราศจากการทุจริต ไปแล้ว นั้น</w:t>
      </w:r>
    </w:p>
    <w:p w:rsidR="001F0099" w:rsidRDefault="001F009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เพื่อส่งเสริมให้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เป็นหน่วยงานที่มีคุณธรรมและความโปร่งใสในการบริหารงาน จึงกำหนดนโยบายหลัก มาตรการ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แผนงานหรือโครงการ/กิจกรรม  เพื่อยึดถือเป็นแนวปฏิบัติ รวมทั้งเป็นค่านิยมร่วมของ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ให้บุคลากรทุกคนพึงยึดถือเป็นแนวปฏิบัติควบคู่กับกฎ ข้อบังคับอื่นๆ อย่างทั่วถึง</w:t>
      </w:r>
    </w:p>
    <w:p w:rsidR="001F0099" w:rsidRDefault="001F009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46E3">
        <w:rPr>
          <w:rFonts w:ascii="TH SarabunIT๙" w:hAnsi="TH SarabunIT๙" w:cs="TH SarabunIT๙" w:hint="cs"/>
          <w:b/>
          <w:bCs/>
          <w:sz w:val="32"/>
          <w:szCs w:val="32"/>
          <w:cs/>
        </w:rPr>
        <w:t>1.ด้านความโปร่งใส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สาธารณชนและประชาชนผู้รับบริการสามารถเข้าถึงข้อมูลของ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ได้อย่างสะดวกในช่องทางที่กำหนด มีการเปิดเผยข้อมูลอย่างตรงไปตรงมา สามารถตรวจสอบได้ เปิดโอกาสให้ผู้รับบริการและผู้มีส่วนได้เสียเข้ามามีส่วนร่วมในการดำเนินงานของ</w:t>
      </w:r>
      <w:r w:rsidR="007804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และมีการจัดการเรื่องร้องเรียนอย่างเป็นระบบ</w:t>
      </w:r>
    </w:p>
    <w:p w:rsidR="001F0099" w:rsidRPr="004B3A88" w:rsidRDefault="001F0099" w:rsidP="001F0099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3A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</w:t>
      </w:r>
    </w:p>
    <w:p w:rsidR="001F0099" w:rsidRDefault="001F009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1)ดำเนินการเปิดเผยข้อมูลข่าวสารเกี่ยวกับการจัดซื้อจัดจ้างต่อสาธารณชน</w:t>
      </w:r>
    </w:p>
    <w:p w:rsidR="001F0099" w:rsidRDefault="001F009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2)ดำเนินการตรวจสอบผลประโยชน์ทับซ้อนที่เกี่ยวข้องกับการจัดซื้อจัดจ้าง เพื่อป้องกันมิให้ราชการเสียประโยชน์</w:t>
      </w:r>
    </w:p>
    <w:p w:rsidR="001F0099" w:rsidRDefault="001F009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3)ดำเนินการเปิดเผยข้อมูลเกี่ยวกับการดำเนินงานของ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อย่างชัดเจน ถูกต้อง ครบถ้วน และเป็นปัจจุบันอยู่เสมอ</w:t>
      </w:r>
    </w:p>
    <w:p w:rsidR="001F0099" w:rsidRDefault="001F0099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4)เปิดโอกาสให้ผู้มีส่วนได้ส่วนเสียเข้ามามีส่วนร่วมในการดำเนินงานตามภารกิจหลักของ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1F0099" w:rsidRDefault="001F0099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0A08">
        <w:rPr>
          <w:rFonts w:ascii="TH SarabunIT๙" w:hAnsi="TH SarabunIT๙" w:cs="TH SarabunIT๙" w:hint="cs"/>
          <w:sz w:val="32"/>
          <w:szCs w:val="32"/>
          <w:cs/>
        </w:rPr>
        <w:t>5)เปิดโอกาสให้ประชาชน ผู้รับบริการ ผู้มีส่วนได้ส่วนเสีย แสดงความคิดเห็น และติดตามตรวจสอบการดำเนินงานของ</w:t>
      </w:r>
      <w:r w:rsidR="007804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0D0A08" w:rsidRDefault="000D0A0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6)มีระบบการจัดการเรื่องร้องเรียน และประชาสัมพันธ์แนวทางการรับเรื่องร้องเรียนให้ประชาชนรับทราบอย่างชัดเจน รับฟังข้อคิดเห็นและข้อเสนอแนะเพื่อนำมาพัฒนาปรับปรุงการดำเนินงาน</w:t>
      </w: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C0EA1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4C0EA1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นโยบายดำเนินการเกี่ยวกับการจัดซื้อจัดจ้าง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1.1.1 นโยบายหลัก</w:t>
      </w: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มุ่งเน้น และให้ความสำคัญเกี่ยวกับการจัดซื้อจัดจ้างที่ต้องดำเนินการตามที่กฎหมายกำหนดอย่างเคร่งครัด ด้วยความโปร่งใส มิให้เกิดโอกาสในการเกิดการทุจริตในกระบวนการจัดซื้อจัดจ้างได้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804FD" w:rsidRDefault="007804FD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1.1.2 มาตรการ/แนวทาง</w:t>
      </w: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กำกับให้หน่วยงานที่รับผิดชอบการจัดซื้อจัดจ้างดำเนินการเปิดเผยข้อมูลอย่างเป็นระบบเกี่ยวกับการจัดซื้อจัดจ้างผ่านเว็บไซต์ของหน่วยงาน และเว็บไซต์อื่นๆ รวมถึงช่องทางอื่นๆ </w:t>
      </w:r>
      <w:r w:rsidR="00780A5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ที่หลากหลาย</w:t>
      </w: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2)กำกับให้หน่วยงานที่เกี่ยวข้องจัดทำข้อมูลสรุปเกี่ยวกับการจัดซื้อจัดจ้างเป็นประจำทุกเดือน และเผยแพร่ต่อที่สาธารณะทั้งทางเว็บไซต์และช่องทางอื่นที่หลากหลาย</w:t>
      </w: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3)กำหนดมาตรการตรวจสอบความสัมพันธ์ระหว่างเจ้าหน้าที่ที่เกี่ยวข้องกั</w:t>
      </w:r>
      <w:r w:rsidR="00693B0D">
        <w:rPr>
          <w:rFonts w:ascii="TH SarabunIT๙" w:hAnsi="TH SarabunIT๙" w:cs="TH SarabunIT๙" w:hint="cs"/>
          <w:sz w:val="32"/>
          <w:szCs w:val="32"/>
          <w:cs/>
        </w:rPr>
        <w:t xml:space="preserve">บการจัดซื้อจัดจ้างและผู้เสนองาน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โดยกำหนดเป็นขั้นตอนหนึ่งในกระบวนการจัดซื้อจัดจ้าง เพื่อป้องกันผลประโยชน์ทับซ้อน</w:t>
      </w: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4)กำกับให้หน่วยงานที่เกี่ยวข้องจัดให้มีการวิเคราะห์ผลการจัดซื้อจัดจ้าง รวมถึงการรายงานผลการวิเคราะห์ เพื่อนำมาปรับปรุงกระบวนการจัดซื้อจัดจ้างเป็นประจำอย่างต่อเนื่อง</w:t>
      </w:r>
    </w:p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D91841" w:rsidTr="00C65E43">
        <w:tc>
          <w:tcPr>
            <w:tcW w:w="1951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D91841" w:rsidTr="00C65E43">
        <w:tc>
          <w:tcPr>
            <w:tcW w:w="1951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1.พัฒนาเว็บไซต์การเผยแพร่ข้อมูลการจัดซื้อจัดจ้าง</w:t>
            </w:r>
          </w:p>
        </w:tc>
        <w:tc>
          <w:tcPr>
            <w:tcW w:w="2552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1.มีช่องทางการเผยแพร่ข้อมูลการจัดซื้อจัดจ้างผ่านเว็บไซต์ของ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อย่างเป็นระบบ</w:t>
            </w:r>
          </w:p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2.ความพึงพอใจของผู้เข้าเยี่ยมชมเว็บไซต์</w:t>
            </w:r>
          </w:p>
        </w:tc>
        <w:tc>
          <w:tcPr>
            <w:tcW w:w="1417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1725" w:type="dxa"/>
            <w:shd w:val="clear" w:color="auto" w:fill="auto"/>
          </w:tcPr>
          <w:p w:rsidR="00D91841" w:rsidRPr="00C65E43" w:rsidRDefault="00D91841" w:rsidP="00D918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งานพัสดุ กองคลัง </w:t>
            </w:r>
          </w:p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841" w:rsidTr="00C65E43">
        <w:tc>
          <w:tcPr>
            <w:tcW w:w="1951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2.จัดทำรายงาน “การวิเคราะห์การจัดซื้อจัดจ้าง ปัญหาและแนวทางการพัฒนา”</w:t>
            </w:r>
          </w:p>
        </w:tc>
        <w:tc>
          <w:tcPr>
            <w:tcW w:w="2552" w:type="dxa"/>
            <w:shd w:val="clear" w:color="auto" w:fill="auto"/>
          </w:tcPr>
          <w:p w:rsidR="00D91841" w:rsidRPr="00C65E43" w:rsidRDefault="00D91841" w:rsidP="003F0E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1.มีรายงานการวิเคราะห์ผล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การจัดซื้อจัดจ้าง ประจำปี </w:t>
            </w:r>
            <w:proofErr w:type="spellStart"/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</w:t>
            </w:r>
            <w:proofErr w:type="spellEnd"/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ม.๖๐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รวมถึงมีการวิเคราะห์ปัญหาและแนวทางการแก้ไขสำหรับปี </w:t>
            </w:r>
            <w:proofErr w:type="spellStart"/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</w:t>
            </w:r>
            <w:proofErr w:type="spellEnd"/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ม.6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1725" w:type="dxa"/>
            <w:shd w:val="clear" w:color="auto" w:fill="auto"/>
          </w:tcPr>
          <w:p w:rsidR="00D91841" w:rsidRPr="00C65E43" w:rsidRDefault="00D91841" w:rsidP="00D918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 กองคลัง ร่วมกับ หน่วยตรวจสอบภายใน</w:t>
            </w:r>
          </w:p>
        </w:tc>
      </w:tr>
      <w:tr w:rsidR="00D91841" w:rsidTr="00C65E43">
        <w:tc>
          <w:tcPr>
            <w:tcW w:w="1951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D91841" w:rsidRPr="00C65E43" w:rsidRDefault="00D91841" w:rsidP="003F0E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.มีการนำผลการวิเคราะห์จาก </w:t>
            </w:r>
            <w:proofErr w:type="spellStart"/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</w:t>
            </w:r>
            <w:proofErr w:type="spellEnd"/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ม.๖๐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มาปรับปรุงกระบวนการจัดซื้อจัดจ้างปี </w:t>
            </w:r>
            <w:proofErr w:type="spellStart"/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</w:t>
            </w:r>
            <w:proofErr w:type="spellEnd"/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ม.6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1725" w:type="dxa"/>
            <w:shd w:val="clear" w:color="auto" w:fill="auto"/>
          </w:tcPr>
          <w:p w:rsidR="00D91841" w:rsidRPr="00C65E43" w:rsidRDefault="00D91841" w:rsidP="00D918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 กองคลัง ร่วมกับ หน่วยตรวจสอบภายใน</w:t>
            </w:r>
          </w:p>
        </w:tc>
      </w:tr>
      <w:tr w:rsidR="00D91841" w:rsidTr="00C65E43">
        <w:tc>
          <w:tcPr>
            <w:tcW w:w="1951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3F0E72" w:rsidRPr="00C65E43" w:rsidRDefault="00D91841" w:rsidP="003F0E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3.มีรายงานการวิเคราะห์ผลการจัดซื้อจัดจ้าง ประจำปี</w:t>
            </w:r>
            <w:r w:rsidR="003F0E72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</w:t>
            </w:r>
            <w:proofErr w:type="spellEnd"/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ม.6๑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รวมถึงมีการวิเคราะห์ปัญหาและแนวทางการแก้ไข สำหรับปี </w:t>
            </w:r>
          </w:p>
          <w:p w:rsidR="00D91841" w:rsidRPr="00C65E43" w:rsidRDefault="00D91841" w:rsidP="003F0E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</w:t>
            </w:r>
            <w:proofErr w:type="spellEnd"/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ม.6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17" w:type="dxa"/>
            <w:shd w:val="clear" w:color="auto" w:fill="auto"/>
          </w:tcPr>
          <w:p w:rsidR="00D91841" w:rsidRPr="00C65E43" w:rsidRDefault="00D9184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D91841" w:rsidRPr="00C65E43" w:rsidRDefault="00D9184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725" w:type="dxa"/>
            <w:shd w:val="clear" w:color="auto" w:fill="auto"/>
          </w:tcPr>
          <w:p w:rsidR="00D91841" w:rsidRPr="00C65E43" w:rsidRDefault="00D91841" w:rsidP="00D918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 กองคลัง ร่วมกับ หน่วยตรวจสอบภายใน</w:t>
            </w:r>
          </w:p>
        </w:tc>
      </w:tr>
      <w:tr w:rsidR="00D91841" w:rsidTr="00C65E43">
        <w:tc>
          <w:tcPr>
            <w:tcW w:w="1951" w:type="dxa"/>
            <w:shd w:val="clear" w:color="auto" w:fill="auto"/>
          </w:tcPr>
          <w:p w:rsidR="00D91841" w:rsidRPr="00C65E43" w:rsidRDefault="003F0E72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3.จัดทำแผนพัฒนาระบบการจัดซื้อจัดจ้าง</w:t>
            </w:r>
          </w:p>
        </w:tc>
        <w:tc>
          <w:tcPr>
            <w:tcW w:w="2552" w:type="dxa"/>
            <w:shd w:val="clear" w:color="auto" w:fill="auto"/>
          </w:tcPr>
          <w:p w:rsidR="00D91841" w:rsidRPr="00C65E43" w:rsidRDefault="003F0E72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มีแผนพัฒนาระบบการจัดซื้อจัดจ้าง</w:t>
            </w:r>
          </w:p>
        </w:tc>
        <w:tc>
          <w:tcPr>
            <w:tcW w:w="1417" w:type="dxa"/>
            <w:shd w:val="clear" w:color="auto" w:fill="auto"/>
          </w:tcPr>
          <w:p w:rsidR="00D91841" w:rsidRPr="00C65E43" w:rsidRDefault="003F0E72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D91841" w:rsidRPr="00C65E43" w:rsidRDefault="003F0E72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1725" w:type="dxa"/>
            <w:shd w:val="clear" w:color="auto" w:fill="auto"/>
          </w:tcPr>
          <w:p w:rsidR="00D91841" w:rsidRPr="00C65E43" w:rsidRDefault="003F0E72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 กองคลัง</w:t>
            </w:r>
          </w:p>
        </w:tc>
      </w:tr>
    </w:tbl>
    <w:p w:rsidR="004B3A88" w:rsidRDefault="004B3A88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646E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C0EA1">
        <w:rPr>
          <w:rFonts w:ascii="TH SarabunIT๙" w:hAnsi="TH SarabunIT๙" w:cs="TH SarabunIT๙" w:hint="cs"/>
          <w:b/>
          <w:bCs/>
          <w:sz w:val="32"/>
          <w:szCs w:val="32"/>
          <w:cs/>
        </w:rPr>
        <w:t>1.2 นโยบายการให้เปิดเผย และเข้าถึงข้อมูลของหน่วยงาน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1.2.1 นโยบายหลัก</w:t>
      </w:r>
    </w:p>
    <w:p w:rsidR="00620F53" w:rsidRDefault="00620F53" w:rsidP="001357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ส่งเสริมให้มีการเป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>ิดเผยข้อมูลเกี่ยวกับบทบาทภารกิจ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และข้อมูลการดำเนินงานตามอำนาจหน้าที่ที่กฎหมายกำหนด เพื่อเปิดโอกาสให้ผู้มีส่วนได้ส่วนเสียสามารถเข้าถึงข้อมูลของหน่วยงานได้หลากหลายช่องทาง โดยยึดหลักความถูกต้อง ครบถ้วน เป็นปัจจุบัน ตรงไปตรงมาและตรวจสอบได้ ภายใต้บทบัญญัติของกฎหมาย</w:t>
      </w:r>
    </w:p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1.2.2 มาตรการ/แนวทาง</w:t>
      </w:r>
    </w:p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1)กำหนดให้หน่วยงานประชาสัมพันธ์ จัดทำสื่อเอกสารเผยแพร่ข้อมูลของหน่วยงานในช่องทางที่หลากหลาย</w:t>
      </w:r>
    </w:p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2)พัฒนาบุคลากรของหน่วยงานประชาสัมพันธ์ ให้มีความรอบรู้ข้อมูลต่างๆ ในภาพรวมของ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เพื่อให้บริการข้อมูลตลอดเวลาทำการ</w:t>
      </w:r>
    </w:p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3)พัฒนาเว็บไซต์ของหน่วยงาน เพื่อทำการเผยแพร่ข้อมูลที่เกี่ยวข้อง</w:t>
      </w:r>
    </w:p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4)กำหนดให้ทุกหน่วยงานย่อยใน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จัดทำผลการดำเนินงาน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เพื่อเผยแพร่ผลการดำเนินงานของ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</w:p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620F53" w:rsidTr="00C65E43">
        <w:tc>
          <w:tcPr>
            <w:tcW w:w="1951" w:type="dxa"/>
            <w:shd w:val="clear" w:color="auto" w:fill="auto"/>
          </w:tcPr>
          <w:p w:rsidR="00620F53" w:rsidRPr="00C65E43" w:rsidRDefault="00620F53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620F53" w:rsidRPr="00C65E43" w:rsidRDefault="00620F53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620F53" w:rsidRPr="00C65E43" w:rsidRDefault="00620F53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620F53" w:rsidRPr="00C65E43" w:rsidRDefault="00620F53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620F53" w:rsidRPr="00C65E43" w:rsidRDefault="00620F53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620F53" w:rsidRPr="00C65E43" w:rsidRDefault="00620F53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620F53" w:rsidRPr="00C65E43" w:rsidRDefault="00620F53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620F53" w:rsidTr="00C65E43">
        <w:tc>
          <w:tcPr>
            <w:tcW w:w="1951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จัดทำแผนการพัฒนางานประชาสัมพันธ์เชิงรุก</w:t>
            </w:r>
          </w:p>
        </w:tc>
        <w:tc>
          <w:tcPr>
            <w:tcW w:w="2552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แผนการพัฒนางานประชาสัมพันธ์เชิงรุก จำนวน 1 แผน</w:t>
            </w:r>
          </w:p>
        </w:tc>
        <w:tc>
          <w:tcPr>
            <w:tcW w:w="1417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 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620F53" w:rsidTr="00C65E43">
        <w:tc>
          <w:tcPr>
            <w:tcW w:w="1951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5.พัฒนาเว็บไซต์ของ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เว็บไซต์ของ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417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620F53" w:rsidRPr="00C65E43" w:rsidRDefault="00135738" w:rsidP="0013573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 ร่วมกับ</w:t>
            </w:r>
            <w:r w:rsidR="00620F53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620F53" w:rsidTr="00C65E43">
        <w:tc>
          <w:tcPr>
            <w:tcW w:w="1951" w:type="dxa"/>
            <w:shd w:val="clear" w:color="auto" w:fill="auto"/>
          </w:tcPr>
          <w:p w:rsidR="00620F53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6.พัฒนาบุคลากรด้านการประชาสัมพันธ์</w:t>
            </w:r>
          </w:p>
        </w:tc>
        <w:tc>
          <w:tcPr>
            <w:tcW w:w="2552" w:type="dxa"/>
            <w:shd w:val="clear" w:color="auto" w:fill="auto"/>
          </w:tcPr>
          <w:p w:rsidR="00620F53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ร้อยละของบุคลากรที่ได้รับการพัฒนา</w:t>
            </w:r>
          </w:p>
        </w:tc>
        <w:tc>
          <w:tcPr>
            <w:tcW w:w="1417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620F53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620F53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 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620F53" w:rsidTr="00C65E43">
        <w:tc>
          <w:tcPr>
            <w:tcW w:w="1951" w:type="dxa"/>
            <w:shd w:val="clear" w:color="auto" w:fill="auto"/>
          </w:tcPr>
          <w:p w:rsidR="00620F53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7.พัฒนาเครือข่ายการประชาสัมพันธ์กับองค์กรสื่อภายนอก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20F53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จำนวนเครือข่ายการประชาสัมพันธ์กับองค์กรสื่อภายนอก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20F53" w:rsidRPr="00C65E43" w:rsidRDefault="00620F53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620F53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620F53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 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620F53" w:rsidRDefault="00620F53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804FD" w:rsidRDefault="007804FD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804FD" w:rsidRDefault="007804FD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5738" w:rsidRDefault="00135738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35738" w:rsidRDefault="00135738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E1716" w:rsidRDefault="004E1716" w:rsidP="004E1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C0EA1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4C0EA1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นโยบายส่งเสริมบทบาทของผู้มีส่วนได้ส่วนเสียเข้ามามีส่วนร่วมในการดำเนินงาน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4E1716" w:rsidRDefault="004E1716" w:rsidP="004E1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1.3.1 นโยบายหลัก</w:t>
      </w:r>
    </w:p>
    <w:p w:rsidR="004E1716" w:rsidRDefault="004E1716" w:rsidP="004E171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ให้ความสำคัญและเปิดโอกาสให้ผู้มีส่วนได้ส่วนเสีย เข้ามามีส่วนร่วมในการดำเนินงาน ตั้งแต่ร่วมแสดงความคิดเห็น ร่วมวางแผน/จัดทำแผนงาน ร่วมดำเนินการ รวมถึงร่วมตรวจสอบการดำเนินงานของ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4E1716" w:rsidRDefault="004E1716" w:rsidP="004E1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1.3.2 มาตรการ/แนวทาง</w:t>
      </w:r>
    </w:p>
    <w:p w:rsidR="004E1716" w:rsidRDefault="004E1716" w:rsidP="004E1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1)จัดให้มีคณะกรรมการพัฒนา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โดยการมีส่วนร่วมของผู้มีส่วนได้ส่วนเสีย</w:t>
      </w:r>
    </w:p>
    <w:p w:rsidR="004E1716" w:rsidRDefault="004E1716" w:rsidP="004E1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2)ส่งเสริมให้ทุกหน่วยงานภายใน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ดำเนินโครงการภายใต้การมีส่วนร่วมของผู้มีส่วนได้ส่วนเสีย</w:t>
      </w:r>
    </w:p>
    <w:p w:rsidR="004E1716" w:rsidRDefault="004E1716" w:rsidP="004E171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4E1716" w:rsidTr="00C65E43">
        <w:tc>
          <w:tcPr>
            <w:tcW w:w="1951" w:type="dxa"/>
            <w:shd w:val="clear" w:color="auto" w:fill="auto"/>
          </w:tcPr>
          <w:p w:rsidR="004E1716" w:rsidRPr="00C65E43" w:rsidRDefault="004E171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4E1716" w:rsidRPr="00C65E43" w:rsidRDefault="004E171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4E1716" w:rsidRPr="00C65E43" w:rsidRDefault="004E171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4E1716" w:rsidRPr="00C65E43" w:rsidRDefault="004E171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4E1716" w:rsidRPr="00C65E43" w:rsidRDefault="004E171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4E1716" w:rsidRPr="00C65E43" w:rsidRDefault="004E171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E1716" w:rsidRPr="00C65E43" w:rsidRDefault="004E171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4E1716" w:rsidTr="00C65E43">
        <w:tc>
          <w:tcPr>
            <w:tcW w:w="1951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8.ส่งเสริมการมีส่วนร่วมของผู้มีส่วนได้ส่วนเสียในการดำเนินงานของ</w:t>
            </w:r>
            <w:r w:rsidR="00FE7E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จำนวนหน่วยงานที่ได้ดำเนินโครงการโดยการมีส่วนร่วมกับผู้มีส่วนได้ส่วนเสีย</w:t>
            </w:r>
          </w:p>
        </w:tc>
        <w:tc>
          <w:tcPr>
            <w:tcW w:w="1417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</w:t>
            </w:r>
            <w:r w:rsidR="00135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E1716" w:rsidTr="00C65E43">
        <w:tc>
          <w:tcPr>
            <w:tcW w:w="1951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9.พัฒนาแผนงาน/โครงการโดยการมีส่วนร่วมกับผู้มีส่วนได้ส่วนเสีย</w:t>
            </w:r>
          </w:p>
        </w:tc>
        <w:tc>
          <w:tcPr>
            <w:tcW w:w="2552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จำนวนโครงการที่เกิดจากการมีส่วนร่วมของผู้มีส่วนได้ส่วนเสีย</w:t>
            </w:r>
          </w:p>
        </w:tc>
        <w:tc>
          <w:tcPr>
            <w:tcW w:w="1417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 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4E1716" w:rsidRPr="00C65E43" w:rsidRDefault="004E171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E1716" w:rsidRDefault="004E1716" w:rsidP="004E1716">
      <w:pPr>
        <w:rPr>
          <w:rFonts w:ascii="TH SarabunIT๙" w:hAnsi="TH SarabunIT๙" w:cs="TH SarabunIT๙"/>
          <w:sz w:val="32"/>
          <w:szCs w:val="32"/>
          <w:cs/>
        </w:rPr>
      </w:pPr>
    </w:p>
    <w:p w:rsidR="00620F53" w:rsidRDefault="004E1716" w:rsidP="001018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181C">
        <w:rPr>
          <w:rFonts w:ascii="TH SarabunIT๙" w:hAnsi="TH SarabunIT๙" w:cs="TH SarabunIT๙" w:hint="cs"/>
          <w:b/>
          <w:bCs/>
          <w:sz w:val="32"/>
          <w:szCs w:val="32"/>
          <w:cs/>
        </w:rPr>
        <w:t>1.4 นโยบายการจัดการเรื่องร้องเรียนเกี่ยวกับการปฏิบัติงาน/การให้บริการของหน่วยงาน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4E1716" w:rsidRDefault="004E1716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1.4.1 นโยบายหลัก</w:t>
      </w:r>
    </w:p>
    <w:p w:rsidR="004E1716" w:rsidRDefault="004E1716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 และพัฒนาระบบการจัดการรับเรื่องร้องเรียนที่มีประสิทธิภาพทั้งเรื่องร้องเรียนเกี่ยวกับการปฏิบัติหน้าที่ของเจ้าหน้าที่ รวมถึงเรื่องร้องเรียนเกี่ยวกับการดำเนินงานของ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เพื่อให้ผู้มีส่วนได้ส่วนเสียเข้ามาร่วมติดตามตรวจสอบ โดยสามารถเข้าถึงระบบการร้องเรียนได้อย่างรวดเร็ว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4E1716" w:rsidRDefault="004E1716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1.4.2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มาตรการ/แนวทาง</w:t>
      </w:r>
    </w:p>
    <w:p w:rsidR="004E1716" w:rsidRDefault="004E1716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1)จัดให้มีหน่วยงานกลางรับเรื่องร้องเรียน</w:t>
      </w:r>
    </w:p>
    <w:p w:rsidR="004E1716" w:rsidRDefault="004E1716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2)จัดให้มีคู่มือที่แสดงช่องทาง ขั้นตอนการร้องเรียน และกระบวนการจัดการเรื่องร้องเรียน</w:t>
      </w:r>
    </w:p>
    <w:p w:rsidR="004E1716" w:rsidRDefault="004E1716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3)กำกับให้หน่วยงานที่เกี่ยวข้องดำเนินการตามกระบวนการเรื่องร้องเรียนอย่างเคร่งครัด และรายงานผลการจัดการเรื่อง</w:t>
      </w:r>
      <w:r w:rsidR="0010181C">
        <w:rPr>
          <w:rFonts w:ascii="TH SarabunIT๙" w:hAnsi="TH SarabunIT๙" w:cs="TH SarabunIT๙" w:hint="cs"/>
          <w:sz w:val="32"/>
          <w:szCs w:val="32"/>
          <w:cs/>
        </w:rPr>
        <w:t>ร้องเรียนให้ผู้ร้องเรียนทราบตามกำหนดเวลาที่เหมาะสม</w:t>
      </w:r>
    </w:p>
    <w:p w:rsidR="0010181C" w:rsidRDefault="0010181C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4)กำกับให้หน่วยงานที่เกี่ยวข้องจัดทำสรุปรายงานผลการดำเนินการเรื่องร้องเรียน พร้อมระบุปัญหาอุปสรรค เสนอต่อผู้บริหารเพื่อหาแนวทางแก้ไข</w:t>
      </w:r>
    </w:p>
    <w:p w:rsidR="0010181C" w:rsidRDefault="0010181C" w:rsidP="0010181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10181C" w:rsidTr="00C65E43">
        <w:tc>
          <w:tcPr>
            <w:tcW w:w="1951" w:type="dxa"/>
            <w:shd w:val="clear" w:color="auto" w:fill="auto"/>
          </w:tcPr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10181C" w:rsidTr="00C65E43">
        <w:tc>
          <w:tcPr>
            <w:tcW w:w="1951" w:type="dxa"/>
            <w:shd w:val="clear" w:color="auto" w:fill="auto"/>
          </w:tcPr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10.จัดตั้งหน่วยงานกลางรับเรื่องร้องเรียน</w:t>
            </w:r>
          </w:p>
        </w:tc>
        <w:tc>
          <w:tcPr>
            <w:tcW w:w="2552" w:type="dxa"/>
            <w:shd w:val="clear" w:color="auto" w:fill="auto"/>
          </w:tcPr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1.มีหน่วยงานกลางรับเรื่องร้องเรียน</w:t>
            </w:r>
          </w:p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2.มีเจ้าหน้าที่รับเรื่องร้องเรียน</w:t>
            </w:r>
          </w:p>
        </w:tc>
        <w:tc>
          <w:tcPr>
            <w:tcW w:w="1417" w:type="dxa"/>
            <w:shd w:val="clear" w:color="auto" w:fill="auto"/>
          </w:tcPr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10181C" w:rsidTr="00C65E43">
        <w:tc>
          <w:tcPr>
            <w:tcW w:w="1951" w:type="dxa"/>
            <w:shd w:val="clear" w:color="auto" w:fill="auto"/>
          </w:tcPr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พัฒนาคู่มือแนวปฏิบัติการจัดการเรื่องร้องเรียนและเผยแพร่คู่มือและขั้นตอนการปฏิบัติในการดำเนินการผ่านเว็บไซต์</w:t>
            </w:r>
          </w:p>
        </w:tc>
        <w:tc>
          <w:tcPr>
            <w:tcW w:w="2552" w:type="dxa"/>
            <w:shd w:val="clear" w:color="auto" w:fill="auto"/>
          </w:tcPr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1.มีคู่มือแนวปฏิบัติการจัดการเรื่องร้องเรียน</w:t>
            </w:r>
          </w:p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2.มีการเผยแพร่คู่มือและขั้นตอนการปฏิบัติในการดำเนินการเว็บไซต์</w:t>
            </w:r>
          </w:p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3.มีรายงานผลการจัดการเรื่องร้องเรียน</w:t>
            </w:r>
          </w:p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4.มีการแจ้งผลการจัดการเรื่องร้องเรียนให้ผู้ร้องเรียนทราบ</w:t>
            </w:r>
          </w:p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0181C" w:rsidRPr="00C65E43" w:rsidRDefault="0010181C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10181C" w:rsidRPr="00C65E43" w:rsidRDefault="0010181C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4E1716" w:rsidRDefault="004E1716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D0A08" w:rsidRDefault="000D0A0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46E3">
        <w:rPr>
          <w:rFonts w:ascii="TH SarabunIT๙" w:hAnsi="TH SarabunIT๙" w:cs="TH SarabunIT๙" w:hint="cs"/>
          <w:b/>
          <w:bCs/>
          <w:sz w:val="32"/>
          <w:szCs w:val="32"/>
          <w:cs/>
        </w:rPr>
        <w:t>2.ด้านความพร้อมรับผิด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ผู้บริหารและเจ้าหน้าที่มีความมุ่งมั่นตั้งใจปฏิบัติงานอย่างเต็มประสิทธิภาพ มีความรับผิดชอบต่อผลการปฏิบัติงาน พร้อมรับผิดชอบในการปฏิบัติหน้าที่ให้บรรลุเป้าหมาย</w:t>
      </w:r>
    </w:p>
    <w:p w:rsidR="000D0A08" w:rsidRPr="00216D4F" w:rsidRDefault="000D0A08" w:rsidP="001F0099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D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</w:t>
      </w:r>
    </w:p>
    <w:p w:rsidR="000D0A08" w:rsidRDefault="000D0A0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1)ผู้บริหารและบุคลากรทุกระดับพร้อมรับผิดชอบต่อผลงานของ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ที่ส่งผลกระทบและเกิดความเสียหายต่อสังคมโดยรวม</w:t>
      </w:r>
    </w:p>
    <w:p w:rsidR="000D0A08" w:rsidRDefault="000D0A0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2)บุคลากรทุกคนปฏิบัติงานด้วยความเต็มใจ เต็มความสามารถโดยมุ่งผลสำเร็จของงาน และพร้อมรับฟังการวิพากษ์หรือติชมจากผู้รับบริการและผู้มีส่วนได้ส่วนเสีย และนำมาปรับปรุงพัฒนางานให้ดียิ่งขึ้น</w:t>
      </w:r>
    </w:p>
    <w:p w:rsidR="000D0A08" w:rsidRDefault="000D0A0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3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พร้อมรับผิดชอบผลการปฏิบัติงานที่ผิดพลาด และมีมาตรการดำเนินการต่อบุคลากรที่ขาดความรับผิดชอบ ซึ่งส่งผลให้เกิดความเสียหายต่อทางราชการ</w:t>
      </w:r>
    </w:p>
    <w:p w:rsidR="00216D4F" w:rsidRDefault="00216D4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ความพร้อมรับผิดในการปฏิบัติงาน/การบริหารงาน ทุกขั้นตอนต้องมีความถูกต้องตามกฎหมาย ระเบียบ อย่างครบถ้วน เคร่งครัด ประกอบด้วย</w:t>
      </w:r>
    </w:p>
    <w:p w:rsidR="00216D4F" w:rsidRDefault="00216D4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2.1.1 นโยบายหลัก</w:t>
      </w:r>
    </w:p>
    <w:p w:rsidR="00216D4F" w:rsidRDefault="00216D4F" w:rsidP="001357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สนับสนุนให้บุคลากรทุกระดับทั้งผู้บริหารและเจ้าหน้าที่ให้ความสำคัญกับการปฏิบัติงาน/การบริหารงาน ด้วยความมุ่งมั่น อย่างเต็มประสิทธิภาพ มีความรับผิดชอบต่อการปฏิบัติหน้าที่โดยยึดหลักความถูกต้อง เป็นธรรม เท่าเทียม โดยสนับสนุนส่งเสริมให้ผู้บริหารทุกระดับ</w:t>
      </w:r>
      <w:r w:rsidR="007804F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ยึดหลักการบริหารตามหลัก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บาลโดยเคร่งครัดและต่อเนื่อง และกำกับให้บุคลากรทุกฝ่ายปฏิบัติหน้าที่ตามกรอบจรรยาบรรณของข้าราชการ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7804FD" w:rsidRDefault="007804FD" w:rsidP="0013573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804FD" w:rsidRDefault="007804FD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16D4F" w:rsidRDefault="00216D4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2.1.2 มาตรการ/แนวทาง</w:t>
      </w:r>
    </w:p>
    <w:p w:rsidR="00216D4F" w:rsidRDefault="00216D4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1)สนับสนุนให้เจ้าหน้าที่จัดให้ทำคู่มือการปฏิบัติงานตามภารกิจ </w:t>
      </w:r>
      <w:r w:rsidR="007804F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และเผยแพร่ให้สาธารณชนทราบในช่องทางที่หลากหลาย</w:t>
      </w:r>
    </w:p>
    <w:p w:rsidR="00216D4F" w:rsidRDefault="00216D4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2)จัดให้มีการแสดงขั้นตอนการปฏิบัติตามภารกิจหลัก และระยะเวลาที่ใช้ในการดำเนินการเพื่อให้ผู้รับบริการหรือให้ผู้มีส่วนได้ส่วนเสียทราบอย่างชัดเจน</w:t>
      </w:r>
    </w:p>
    <w:p w:rsidR="00216D4F" w:rsidRDefault="00216D4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3)สร้างขวัญและแรงจูงใจโดยการประกาศยกย่องให้</w:t>
      </w:r>
      <w:r w:rsidR="009F06FF">
        <w:rPr>
          <w:rFonts w:ascii="TH SarabunIT๙" w:hAnsi="TH SarabunIT๙" w:cs="TH SarabunIT๙" w:hint="cs"/>
          <w:sz w:val="32"/>
          <w:szCs w:val="32"/>
          <w:cs/>
        </w:rPr>
        <w:t>แก่บุคลากรที่มีจรรยาบรรณดีเด่น ประจำปี</w:t>
      </w:r>
    </w:p>
    <w:p w:rsidR="009F06FF" w:rsidRDefault="0025251D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4)กำหนดให้มีการติดตามตรวจสอบ</w:t>
      </w:r>
      <w:r w:rsidR="009F06FF">
        <w:rPr>
          <w:rFonts w:ascii="TH SarabunIT๙" w:hAnsi="TH SarabunIT๙" w:cs="TH SarabunIT๙" w:hint="cs"/>
          <w:sz w:val="32"/>
          <w:szCs w:val="32"/>
          <w:cs/>
        </w:rPr>
        <w:t>ประเมินผลการบริหารงานของผู้บริหารระดับหน่วยงานภายใน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9F06FF" w:rsidRDefault="009F06FF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5)ดำเนินการตามระเบียบวินัยบุคลากรของ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อย่างเคร่งครัด</w:t>
      </w:r>
    </w:p>
    <w:p w:rsidR="00216D4F" w:rsidRDefault="00216D4F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F06FF" w:rsidRDefault="009F06FF" w:rsidP="009F06F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9F06FF" w:rsidTr="00C65E43">
        <w:tc>
          <w:tcPr>
            <w:tcW w:w="1951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9F06FF" w:rsidTr="00C65E43">
        <w:tc>
          <w:tcPr>
            <w:tcW w:w="1951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12.การจัดการความรู้ด้านนวัตกรรมคู่มือการปฏิบัติงานของบุคลากรสายวิชาการ/วิชาชีพเฉพาะ</w:t>
            </w:r>
          </w:p>
        </w:tc>
        <w:tc>
          <w:tcPr>
            <w:tcW w:w="2552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1.มีกิจกรรมการจัดการความรู้ด้านนวัตกรรมคู่มือการปฏิบัติงานของบุคลากรสายวิชาการ/วิชาชีพเฉพาะ</w:t>
            </w:r>
          </w:p>
        </w:tc>
        <w:tc>
          <w:tcPr>
            <w:tcW w:w="1417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6FF" w:rsidTr="00C65E43">
        <w:tc>
          <w:tcPr>
            <w:tcW w:w="1951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2.มีผลงานอันเกิดจากการประกวดนวัตกรรมคู่มือฯ</w:t>
            </w:r>
          </w:p>
        </w:tc>
        <w:tc>
          <w:tcPr>
            <w:tcW w:w="1417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</w:tc>
      </w:tr>
      <w:tr w:rsidR="009F06FF" w:rsidTr="00C65E43">
        <w:tc>
          <w:tcPr>
            <w:tcW w:w="1951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13.ประกาศเกียรติคุณยกย่องผู้มีจรรยาบรรณวิชาชีพดีเด่น</w:t>
            </w:r>
          </w:p>
        </w:tc>
        <w:tc>
          <w:tcPr>
            <w:tcW w:w="2552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1.จำนวนบุคลากรที่ได้รับรางวัลยกย่องผู้มีจรรยาบรรณวิชาชีพดีเด่น</w:t>
            </w:r>
          </w:p>
        </w:tc>
        <w:tc>
          <w:tcPr>
            <w:tcW w:w="1417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งานนิติการและงานการเจ้าหน้าที่ 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6FF" w:rsidTr="00C65E43">
        <w:tc>
          <w:tcPr>
            <w:tcW w:w="1951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14.ติดตามตรวจสอบ ประเมินผลการบริหารงานของผู้บริหารระดับหน่วยงานภายใน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F06FF" w:rsidRPr="00C65E43" w:rsidRDefault="009F06FF" w:rsidP="0088793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1.มีรายงานผลการติดตามตรวจสอบประเมินผลการบริหารงานของผู้บริหาร</w:t>
            </w:r>
          </w:p>
        </w:tc>
        <w:tc>
          <w:tcPr>
            <w:tcW w:w="1417" w:type="dxa"/>
            <w:shd w:val="clear" w:color="auto" w:fill="auto"/>
          </w:tcPr>
          <w:p w:rsidR="009F06FF" w:rsidRPr="00C65E43" w:rsidRDefault="009F06FF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9F06FF" w:rsidRPr="00C65E43" w:rsidRDefault="009F06FF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คณะกรรมการติดตาม ตรวจสอบประเมินผลการบริหารงานของผู้บริหาร</w:t>
            </w:r>
          </w:p>
        </w:tc>
      </w:tr>
    </w:tbl>
    <w:p w:rsidR="000D0A08" w:rsidRDefault="000D0A08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E7EBE" w:rsidRDefault="00FE7EBE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B79AC" w:rsidRDefault="003B79AC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B79AC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3B79A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นโยบายการแสดงเจตจำนงของผู้บริหารในการบริหารงานอย่างซื่อสัตย์สุจริต และมี</w:t>
      </w:r>
      <w:proofErr w:type="spellStart"/>
      <w:r w:rsidRPr="003B79AC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Pr="003B79A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3B79AC" w:rsidRDefault="003B79AC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2.2.1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นโยบายหลัก</w:t>
      </w:r>
    </w:p>
    <w:p w:rsidR="003B79AC" w:rsidRDefault="003B79AC" w:rsidP="0025251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ส่งเสริมให้ผู้บริ</w:t>
      </w:r>
      <w:r w:rsidR="0025251D">
        <w:rPr>
          <w:rFonts w:ascii="TH SarabunIT๙" w:hAnsi="TH SarabunIT๙" w:cs="TH SarabunIT๙" w:hint="cs"/>
          <w:sz w:val="32"/>
          <w:szCs w:val="32"/>
          <w:cs/>
        </w:rPr>
        <w:t>หารทุกระดับมีความมุ่งมั่นตั้งใจ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ที่จะนำหน่วยงานให้ดำเนินงานตามภารกิจด้วยความโปร่งใส ปราศจากการทุจริต บริหารราชการโดยยึดหลักซื่อสัตย์ สุจริต และพร้อมรับผิดชอบหากเกิดความไม่เป็นธรรมหรือการทุจริตขึ้นใน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3B79AC" w:rsidRDefault="00081D8D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2.2.2 มาตรการ/แนวทาง</w:t>
      </w:r>
    </w:p>
    <w:p w:rsidR="00081D8D" w:rsidRDefault="00081D8D" w:rsidP="002525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จัดให้มีการแสดงเจตจำนงว่าจะบริหารงานด้วยความซื่อสัตย์สุจริตต่อเจ้าหน้าที่ในหน่วยงานและต่อสาธารณชน</w:t>
      </w:r>
    </w:p>
    <w:p w:rsidR="00081D8D" w:rsidRDefault="00081D8D" w:rsidP="0025251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2)กำหนดนโยบาย มาตรการ แผนงาน หรือโครงการ/กิจกรรม เพื่อพัฒนาหน่วยงานให้มีคุณธรรม และความโปร่งใสตามแนวทางการประเมินคุณธรรมและความโปร่งใสในการดำเนินงานของหน่วยงานภาครัฐ ในแต่ละด้าน คือ ด้านความโปร่งใส ด้านความพร้อมรับผิด ด้านความปลอดจากการทุจริตในการปฏิบัติงาน ด้านวัฒนธรรมคุณธรรมในองค์กร ด้านคุณธรรมการทำงานในหน่วยงาน และด้านการสื่อสารภายในหน่วยงาน</w:t>
      </w:r>
    </w:p>
    <w:p w:rsidR="00081D8D" w:rsidRDefault="00081D8D" w:rsidP="00081D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081D8D" w:rsidTr="00C65E43">
        <w:tc>
          <w:tcPr>
            <w:tcW w:w="1951" w:type="dxa"/>
            <w:shd w:val="clear" w:color="auto" w:fill="auto"/>
          </w:tcPr>
          <w:p w:rsidR="00081D8D" w:rsidRPr="00C65E43" w:rsidRDefault="00081D8D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081D8D" w:rsidRPr="00C65E43" w:rsidRDefault="00081D8D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081D8D" w:rsidRPr="00C65E43" w:rsidRDefault="00081D8D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081D8D" w:rsidRPr="00C65E43" w:rsidRDefault="00081D8D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081D8D" w:rsidRPr="00C65E43" w:rsidRDefault="00081D8D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081D8D" w:rsidRPr="00C65E43" w:rsidRDefault="00081D8D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81D8D" w:rsidRPr="00C65E43" w:rsidRDefault="00081D8D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081D8D" w:rsidTr="00C65E43">
        <w:tc>
          <w:tcPr>
            <w:tcW w:w="1951" w:type="dxa"/>
            <w:shd w:val="clear" w:color="auto" w:fill="auto"/>
          </w:tcPr>
          <w:p w:rsidR="00081D8D" w:rsidRPr="00C65E43" w:rsidRDefault="00081D8D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15.โครงการแสดงเจตจำนงสุจริต</w:t>
            </w:r>
            <w:r w:rsidR="00F96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</w:tc>
        <w:tc>
          <w:tcPr>
            <w:tcW w:w="2552" w:type="dxa"/>
            <w:shd w:val="clear" w:color="auto" w:fill="auto"/>
          </w:tcPr>
          <w:p w:rsidR="00081D8D" w:rsidRPr="00C65E43" w:rsidRDefault="00081D8D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1.มีโครงการแสดงเจตจำนงสุจริต</w:t>
            </w:r>
            <w:r w:rsidR="00F96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  <w:p w:rsidR="00081D8D" w:rsidRPr="00C65E43" w:rsidRDefault="00081D8D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2.จำนวนบุคลากรของ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ที่เข้าร่วมกิจกรรม</w:t>
            </w:r>
          </w:p>
          <w:p w:rsidR="00081D8D" w:rsidRPr="00C65E43" w:rsidRDefault="00081D8D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3.จำนวนผู้มีส่วนได้ส่วนเสียที่เข้าร่วมกิจกรรม</w:t>
            </w:r>
          </w:p>
          <w:p w:rsidR="00081D8D" w:rsidRPr="00C65E43" w:rsidRDefault="00081D8D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081D8D" w:rsidRPr="00C65E43" w:rsidRDefault="00081D8D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081D8D" w:rsidRPr="00C65E43" w:rsidRDefault="00081D8D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</w:t>
            </w:r>
            <w:r w:rsidR="00252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081D8D" w:rsidRPr="00C65E43" w:rsidRDefault="00081D8D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081D8D" w:rsidRPr="00C65E43" w:rsidRDefault="00081D8D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81D8D" w:rsidRDefault="00081D8D" w:rsidP="00081D8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81D8D" w:rsidRDefault="00081D8D" w:rsidP="00081D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46E3">
        <w:rPr>
          <w:rFonts w:ascii="TH SarabunIT๙" w:hAnsi="TH SarabunIT๙" w:cs="TH SarabunIT๙" w:hint="cs"/>
          <w:b/>
          <w:bCs/>
          <w:sz w:val="32"/>
          <w:szCs w:val="32"/>
          <w:cs/>
        </w:rPr>
        <w:t>3.ด้านความปลอดจากการทุจริตในการปฏิบัติงาน</w:t>
      </w:r>
      <w:r w:rsidR="0025251D">
        <w:rPr>
          <w:rFonts w:ascii="TH SarabunIT๙" w:hAnsi="TH SarabunIT๙" w:cs="TH SarabunIT๙" w:hint="cs"/>
          <w:sz w:val="32"/>
          <w:szCs w:val="32"/>
          <w:cs/>
        </w:rPr>
        <w:tab/>
      </w:r>
      <w:r w:rsidR="0025251D">
        <w:rPr>
          <w:rFonts w:ascii="TH SarabunIT๙" w:hAnsi="TH SarabunIT๙" w:cs="TH SarabunIT๙" w:hint="cs"/>
          <w:sz w:val="32"/>
          <w:szCs w:val="32"/>
          <w:cs/>
        </w:rPr>
        <w:tab/>
      </w:r>
      <w:r w:rsidR="0025251D">
        <w:rPr>
          <w:rFonts w:ascii="TH SarabunIT๙" w:hAnsi="TH SarabunIT๙" w:cs="TH SarabunIT๙" w:hint="cs"/>
          <w:sz w:val="32"/>
          <w:szCs w:val="32"/>
          <w:cs/>
        </w:rPr>
        <w:tab/>
      </w:r>
      <w:r w:rsidR="0025251D">
        <w:rPr>
          <w:rFonts w:ascii="TH SarabunIT๙" w:hAnsi="TH SarabunIT๙" w:cs="TH SarabunIT๙" w:hint="cs"/>
          <w:sz w:val="32"/>
          <w:szCs w:val="32"/>
          <w:cs/>
        </w:rPr>
        <w:tab/>
      </w:r>
      <w:r w:rsidR="0025251D">
        <w:rPr>
          <w:rFonts w:ascii="TH SarabunIT๙" w:hAnsi="TH SarabunIT๙" w:cs="TH SarabunIT๙" w:hint="cs"/>
          <w:sz w:val="32"/>
          <w:szCs w:val="32"/>
          <w:cs/>
        </w:rPr>
        <w:tab/>
      </w:r>
      <w:r w:rsidR="0025251D">
        <w:rPr>
          <w:rFonts w:ascii="TH SarabunIT๙" w:hAnsi="TH SarabunIT๙" w:cs="TH SarabunIT๙" w:hint="cs"/>
          <w:sz w:val="32"/>
          <w:szCs w:val="32"/>
          <w:cs/>
        </w:rPr>
        <w:tab/>
      </w:r>
      <w:r w:rsidR="002525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ส่งเสริมให้บุคลากรปฏิบัติตนตามประมวลจริยธรรมและจรรยาบรรณข้าราชการของ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และรักษาวินัยข้าราชการโดยเคร่งครัด</w:t>
      </w:r>
    </w:p>
    <w:p w:rsidR="00081D8D" w:rsidRPr="003B79AC" w:rsidRDefault="00081D8D" w:rsidP="00081D8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79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</w:t>
      </w:r>
    </w:p>
    <w:p w:rsidR="00081D8D" w:rsidRDefault="00081D8D" w:rsidP="002525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1)ผู้บังคับบัญชาและบุคลากรทุกคนรักษาจรรยาบรรณข้าราชการ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และวินัยของตนเอง เสริมสร้างพัฒนาให้ผู้อยู่ใต้บังคับบัญชารั</w:t>
      </w:r>
      <w:r w:rsidR="0025251D">
        <w:rPr>
          <w:rFonts w:ascii="TH SarabunIT๙" w:hAnsi="TH SarabunIT๙" w:cs="TH SarabunIT๙" w:hint="cs"/>
          <w:sz w:val="32"/>
          <w:szCs w:val="32"/>
          <w:cs/>
        </w:rPr>
        <w:t>กษาจรรยาบรรณข้าราชการและมีวินัย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รวมทั้งป้องกันไม่ให้ผู้อยู่ใต้บังคับบัญชากระทำผิดวินัย</w:t>
      </w:r>
    </w:p>
    <w:p w:rsidR="00081D8D" w:rsidRDefault="00081D8D" w:rsidP="002525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ดำเนินการทางวินัยแก่ผู้กระทำผิดวินัยอย่างเคร่งครัด</w:t>
      </w:r>
    </w:p>
    <w:p w:rsidR="00980071" w:rsidRDefault="00081D8D" w:rsidP="002525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071">
        <w:rPr>
          <w:rFonts w:ascii="TH SarabunIT๙" w:hAnsi="TH SarabunIT๙" w:cs="TH SarabunIT๙"/>
          <w:sz w:val="32"/>
          <w:szCs w:val="32"/>
        </w:rPr>
        <w:t xml:space="preserve">3.1 </w:t>
      </w:r>
      <w:r w:rsidR="00980071">
        <w:rPr>
          <w:rFonts w:ascii="TH SarabunIT๙" w:hAnsi="TH SarabunIT๙" w:cs="TH SarabunIT๙" w:hint="cs"/>
          <w:sz w:val="32"/>
          <w:szCs w:val="32"/>
          <w:cs/>
        </w:rPr>
        <w:t>นโยบายในการป้องกันไม่ให้บุคลากรมีการรับหรือเรียกรับเงิน สิ่งของ หรือผลประโยชน์ใดๆ จากผู้มีส่วนได้ส่วนเสีย ประกอบด้วย</w:t>
      </w:r>
    </w:p>
    <w:p w:rsidR="00980071" w:rsidRDefault="00980071" w:rsidP="00081D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3.1.1 นโยบายหลัก</w:t>
      </w:r>
    </w:p>
    <w:p w:rsidR="00980071" w:rsidRDefault="00980071" w:rsidP="00081D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ให้ความสำคัญในการป้องกันไม่ให้บุคลากรรับหรือเรียกรับเงิน สิ่งของหรือผลประโยชน์ใดๆ จากผู้มีส่วนได้ส่วนเสียตามหลักนิติธรรม โดยยึดหลักความซื่อสัตย์สุจริตในการปฏิบัติหน้าที่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เข้มงวดกับการปฏิบัติงานของบุคลากรทุกระดับ รวมทั้งใช้มาตรการเด็ดขาดเพื่อป้องกันไม่ให้บุคลากรเรียกรับเงิน สิ่งของ หรือผลประโยชน์อื่นใดจากผู้มีส่วนได้ส่วนเสีย</w:t>
      </w:r>
    </w:p>
    <w:p w:rsidR="00980071" w:rsidRDefault="00980071" w:rsidP="00081D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3.1.2 มาตรการ/แนวทาง</w:t>
      </w:r>
    </w:p>
    <w:p w:rsidR="00980071" w:rsidRDefault="00980071" w:rsidP="00081D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1)กำหนดให้มีคู่มือการปฏิบัติงานเพื่อป้องกันผลประโยชน์ทับซ้อนของหน่วยงาน และเผยแพร่ให้ถือปฏิบัติโดยทั่วกัน</w:t>
      </w:r>
    </w:p>
    <w:p w:rsidR="00980071" w:rsidRDefault="00980071" w:rsidP="00081D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2)ให้ความรู้เกี่ยวกับการลงโทษทางวินัย เมื่อบุคลากรกระทำความผิดเพื่อให้บุคลากรตระหนักในการไม่รับหรือเรียกรับเงิน สิ่งของ หรือผลประโยชน์ใดๆ จากผู้มีส่วนได้ส่วนเสีย</w:t>
      </w:r>
    </w:p>
    <w:p w:rsidR="00980071" w:rsidRDefault="00980071" w:rsidP="00081D8D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80071" w:rsidRDefault="00980071" w:rsidP="0098007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980071" w:rsidTr="00C65E43">
        <w:tc>
          <w:tcPr>
            <w:tcW w:w="1951" w:type="dxa"/>
            <w:shd w:val="clear" w:color="auto" w:fill="auto"/>
          </w:tcPr>
          <w:p w:rsidR="00980071" w:rsidRPr="00C65E43" w:rsidRDefault="0098007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980071" w:rsidRPr="00C65E43" w:rsidRDefault="0098007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980071" w:rsidRPr="00C65E43" w:rsidRDefault="0098007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980071" w:rsidRPr="00C65E43" w:rsidRDefault="0098007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980071" w:rsidRPr="00C65E43" w:rsidRDefault="0098007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980071" w:rsidRPr="00C65E43" w:rsidRDefault="0098007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980071" w:rsidRPr="00C65E43" w:rsidRDefault="0098007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980071" w:rsidTr="00C65E43">
        <w:tc>
          <w:tcPr>
            <w:tcW w:w="1951" w:type="dxa"/>
            <w:shd w:val="clear" w:color="auto" w:fill="auto"/>
          </w:tcPr>
          <w:p w:rsidR="00980071" w:rsidRPr="00C65E43" w:rsidRDefault="00A23A8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16.จัดทำคู่มือการป้องกันผลประโยชน์ทับซ้อนของ</w:t>
            </w:r>
            <w:r w:rsidR="00F96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</w:tc>
        <w:tc>
          <w:tcPr>
            <w:tcW w:w="2552" w:type="dxa"/>
            <w:shd w:val="clear" w:color="auto" w:fill="auto"/>
          </w:tcPr>
          <w:p w:rsidR="00980071" w:rsidRPr="00C65E43" w:rsidRDefault="00A23A8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1.มีคู่มือการป้องกันผลประโยชน์ทับซ้อนของ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80071" w:rsidRPr="00C65E43" w:rsidRDefault="0098007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980071" w:rsidRPr="00C65E43" w:rsidRDefault="0098007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980071" w:rsidRPr="00C65E43" w:rsidRDefault="0098007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</w:t>
            </w:r>
            <w:r w:rsidR="00252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980071" w:rsidRPr="00C65E43" w:rsidRDefault="0098007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980071" w:rsidRPr="00C65E43" w:rsidRDefault="00980071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D69" w:rsidTr="00C65E43">
        <w:tc>
          <w:tcPr>
            <w:tcW w:w="1951" w:type="dxa"/>
            <w:shd w:val="clear" w:color="auto" w:fill="auto"/>
          </w:tcPr>
          <w:p w:rsidR="00AA4D69" w:rsidRPr="00C65E43" w:rsidRDefault="00AA4D69" w:rsidP="00C201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17.จัดประชุม/อบรม/สัมมนาแลกเปลี่ยนความรู้เกี่ยวกับ “การป้องกันผลประโยชน์ทับซ้อน”ภายในหน่วยงาน (ให้ความรู้เกี่ยวกับการลงโทษทางวินัยเมื่อบุคลากรกระทำความผิดในการรับหรือเรียกรับเงิน สิ่งของ</w:t>
            </w:r>
            <w:r w:rsidR="00FE7E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หรือผลประโยชน์อื่นใดจากผู้มีส่วนได้ส่วนเสีย)</w:t>
            </w:r>
          </w:p>
          <w:p w:rsidR="004C0EA1" w:rsidRPr="00C65E43" w:rsidRDefault="004C0EA1" w:rsidP="00C201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AA4D69" w:rsidRPr="00C65E43" w:rsidRDefault="00AA4D69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1.มีรายงานการประชุม/อบรม/สัมมนาแลกเปลี่ยนความรู้เกี่ยวกับ “การป้องกันผลประโยชน์ทับซ้อน” ภายในหน่วยงาน</w:t>
            </w:r>
          </w:p>
        </w:tc>
        <w:tc>
          <w:tcPr>
            <w:tcW w:w="1417" w:type="dxa"/>
            <w:shd w:val="clear" w:color="auto" w:fill="auto"/>
          </w:tcPr>
          <w:p w:rsidR="00AA4D69" w:rsidRPr="00C65E43" w:rsidRDefault="00AA4D6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AA4D69" w:rsidRPr="00C65E43" w:rsidRDefault="00AA4D6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AA4D69" w:rsidRPr="00C65E43" w:rsidRDefault="00AA4D6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AA4D69" w:rsidRPr="00C65E43" w:rsidRDefault="00AA4D6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B79AC" w:rsidRDefault="003B79AC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F4D2E" w:rsidRDefault="007F4D2E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4D2E">
        <w:rPr>
          <w:rFonts w:ascii="TH SarabunIT๙" w:hAnsi="TH SarabunIT๙" w:cs="TH SarabunIT๙" w:hint="cs"/>
          <w:b/>
          <w:bCs/>
          <w:sz w:val="32"/>
          <w:szCs w:val="32"/>
          <w:cs/>
        </w:rPr>
        <w:t>3.2 นโยบายหลักเกี่ยวกับการป้องกันไม่ให้บุคลากรใช้ตำแหน่งหน้าที่ในการเอื้อประโยชน์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7F4D2E" w:rsidRDefault="007F4D2E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3.2.1 นโยบายหลัก</w:t>
      </w:r>
    </w:p>
    <w:p w:rsidR="007F4D2E" w:rsidRDefault="007F4D2E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และใช้มาตรการเด็ดขาดเกี่ยวกับการป้องกันไม่ให้บุคลากรใช้ตำแหน่งหน้าที่ของตนอย่างไม่เป็นธรรมเพื่อเอื้อประโยชน์แก่ตนเอง พวกพ้อง หรือผู้อื่น โดยยึดหลักความซื่อสัตย์สุจริตในการปฏิบัติหน้าที่</w:t>
      </w:r>
    </w:p>
    <w:p w:rsidR="007F4D2E" w:rsidRDefault="007F4D2E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3.2.2 มาตรการ/แนวทาง</w:t>
      </w:r>
    </w:p>
    <w:p w:rsidR="007F4D2E" w:rsidRDefault="007F4D2E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1)กำหนดให้มีการรณรงค์เผยแพร่ หรือให้ความรู้เกี่ยวกับโทษวินัยในการใช้ตำแหน่งหน้าที่ของตนอย่างไม่เป็นธรรมเพื่อเอื้อประโยชน์แก่ตนเอง พวกพ้อง หรือผู้อื่น</w:t>
      </w:r>
    </w:p>
    <w:p w:rsidR="007F4D2E" w:rsidRDefault="007F4D2E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สอดส่องและป้องกันการปฏิบัติงานของบุคลากรไม่ให้มีพฤติกรรมที่เข้าข่ายการใช้ตำแหน่งในการเอื้อประโยชน์แก่ตนเอง พวกพ้อง หรือผู้อื่น</w:t>
      </w:r>
    </w:p>
    <w:p w:rsidR="007F4D2E" w:rsidRDefault="007F4D2E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11FF0" w:rsidRDefault="00011FF0" w:rsidP="00011FF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011FF0" w:rsidTr="00C65E43">
        <w:tc>
          <w:tcPr>
            <w:tcW w:w="1951" w:type="dxa"/>
            <w:shd w:val="clear" w:color="auto" w:fill="auto"/>
          </w:tcPr>
          <w:p w:rsidR="00011FF0" w:rsidRPr="00C65E43" w:rsidRDefault="00011FF0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011FF0" w:rsidRPr="00C65E43" w:rsidRDefault="00011FF0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011FF0" w:rsidRPr="00C65E43" w:rsidRDefault="00011FF0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011FF0" w:rsidRPr="00C65E43" w:rsidRDefault="00011FF0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011FF0" w:rsidRPr="00C65E43" w:rsidRDefault="00011FF0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011FF0" w:rsidRPr="00C65E43" w:rsidRDefault="00011FF0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11FF0" w:rsidRPr="00C65E43" w:rsidRDefault="00011FF0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011FF0" w:rsidTr="00C65E43">
        <w:tc>
          <w:tcPr>
            <w:tcW w:w="1951" w:type="dxa"/>
            <w:shd w:val="clear" w:color="auto" w:fill="auto"/>
          </w:tcPr>
          <w:p w:rsidR="00011FF0" w:rsidRPr="00C65E43" w:rsidRDefault="00011FF0" w:rsidP="007705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18.จัดประชุม/อบรม/สัมมนาแลกเปลี่ยนความรู้เกี่ยวกับ “การป้องกันผลประโยชน์ทับซ้อน”ภายในหน่วยงาน (ให้ความรู้เกี่ยวกับการลงโทษทางวินัยเมื่อบุคลากรกระทำความผิดในการรับหรือเรียกรับเงิน สิ่งของ หรือผลประโยชน์อื่นใดจากผู้มีส่วนได้ส่วนเสีย)</w:t>
            </w:r>
          </w:p>
        </w:tc>
        <w:tc>
          <w:tcPr>
            <w:tcW w:w="2552" w:type="dxa"/>
            <w:shd w:val="clear" w:color="auto" w:fill="auto"/>
          </w:tcPr>
          <w:p w:rsidR="00011FF0" w:rsidRPr="00C65E43" w:rsidRDefault="00011FF0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1.มีรายงานการประชุม/อบรม/สัมมนาแลกเปลี่ยนความรู้เกี่ยวกับ “การป้องกันผลประโยชน์ทับซ้อน” ภายในหน่วยงาน</w:t>
            </w:r>
          </w:p>
        </w:tc>
        <w:tc>
          <w:tcPr>
            <w:tcW w:w="1417" w:type="dxa"/>
            <w:shd w:val="clear" w:color="auto" w:fill="auto"/>
          </w:tcPr>
          <w:p w:rsidR="00011FF0" w:rsidRPr="00C65E43" w:rsidRDefault="00011FF0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011FF0" w:rsidRPr="00C65E43" w:rsidRDefault="00011FF0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011FF0" w:rsidRPr="00C65E43" w:rsidRDefault="00011FF0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011FF0" w:rsidRPr="00C65E43" w:rsidRDefault="00011FF0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11FF0" w:rsidRDefault="00011FF0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11CB1" w:rsidRDefault="00211CB1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40F44">
        <w:rPr>
          <w:rFonts w:ascii="TH SarabunIT๙" w:hAnsi="TH SarabunIT๙" w:cs="TH SarabunIT๙"/>
          <w:b/>
          <w:bCs/>
          <w:sz w:val="32"/>
          <w:szCs w:val="32"/>
        </w:rPr>
        <w:t>3.3</w:t>
      </w:r>
      <w:r w:rsidR="006C031B" w:rsidRPr="00940F4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C031B" w:rsidRPr="00940F44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นโยบายเกี่ยวกับความปลอดจากการทุจริตเชิงนโยบาย</w:t>
      </w:r>
      <w:r w:rsidR="006C031B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6C031B" w:rsidRDefault="006C031B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3.3.1 นโยบายหลัก</w:t>
      </w:r>
    </w:p>
    <w:p w:rsidR="006C031B" w:rsidRDefault="006C031B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ตระหนัก และให้ความสำคัญการทุจริตเชิงนโยบาย ซึ่งมีลักษณะเป็นการทุจริตที่เกิดจากความสัมพันธ์เกื้อหนุนกันระหว่างผู้บริหารของหน่วยงานกับผู้มีส่วนได้ส่วนเสียที่เป็นหน่วยงานธุรกิจเอกชน/พวกพ้อง หรือมีการแทรกแซงทางการเมืองร่วมด้วย เพื่อเอื้อประโยชน์ในสัญญาโครงการหรือสัมปทานของหน่วยงาน หรือแลกเปลี่ยนกับการกำหนดนโยบายหรือการอนุมัติใดๆ ของผู้บริหารหน่วยงาน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C031B" w:rsidRDefault="006C031B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3.3.2 มาตรการ/แนวทาง</w:t>
      </w:r>
    </w:p>
    <w:p w:rsidR="006C031B" w:rsidRDefault="006C031B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1)กำหนดให้มีการรณรงค์เผยแพร่ หรือให้ความรู้เกี่ยวกับ</w:t>
      </w:r>
      <w:r w:rsidR="00940F44">
        <w:rPr>
          <w:rFonts w:ascii="TH SarabunIT๙" w:hAnsi="TH SarabunIT๙" w:cs="TH SarabunIT๙" w:hint="cs"/>
          <w:sz w:val="32"/>
          <w:szCs w:val="32"/>
          <w:cs/>
        </w:rPr>
        <w:t>โทษวินัย เมื่อมีการทุจริตเชิงนโยบาย</w:t>
      </w:r>
    </w:p>
    <w:p w:rsidR="00940F44" w:rsidRDefault="0025251D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2)กำหนดให้มีการติดตาม</w:t>
      </w:r>
      <w:r w:rsidR="00940F44">
        <w:rPr>
          <w:rFonts w:ascii="TH SarabunIT๙" w:hAnsi="TH SarabunIT๙" w:cs="TH SarabunIT๙" w:hint="cs"/>
          <w:sz w:val="32"/>
          <w:szCs w:val="32"/>
          <w:cs/>
        </w:rPr>
        <w:t>ตร</w:t>
      </w:r>
      <w:r>
        <w:rPr>
          <w:rFonts w:ascii="TH SarabunIT๙" w:hAnsi="TH SarabunIT๙" w:cs="TH SarabunIT๙" w:hint="cs"/>
          <w:sz w:val="32"/>
          <w:szCs w:val="32"/>
          <w:cs/>
        </w:rPr>
        <w:t>วจสอบ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>ประเมินผลการบริ</w:t>
      </w:r>
      <w:r w:rsidR="00940F44">
        <w:rPr>
          <w:rFonts w:ascii="TH SarabunIT๙" w:hAnsi="TH SarabunIT๙" w:cs="TH SarabunIT๙" w:hint="cs"/>
          <w:sz w:val="32"/>
          <w:szCs w:val="32"/>
          <w:cs/>
        </w:rPr>
        <w:t>หารงานของผู้บริหารระดับหน่วยงานภายใน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40F44" w:rsidRDefault="00940F44" w:rsidP="00940F4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940F44" w:rsidTr="00C65E43">
        <w:tc>
          <w:tcPr>
            <w:tcW w:w="1951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940F44" w:rsidTr="00C65E43">
        <w:tc>
          <w:tcPr>
            <w:tcW w:w="1951" w:type="dxa"/>
            <w:shd w:val="clear" w:color="auto" w:fill="auto"/>
          </w:tcPr>
          <w:p w:rsidR="00940F44" w:rsidRPr="00C65E43" w:rsidRDefault="00940F44" w:rsidP="00F468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19.จัดประชุม/อบรม/สัมมนาแลกเปลี่ยนความรู้เกี่ยวกับ “การป้องกันผลประโยชน์ทับซ้อน”ภายในหน่วยงาน (ให้ความรู้เกี่ยวกับการลงโทษทางวินัยเมื่อบุคลากรกระทำความผิดในการรับหรือเรียกรับเงิน สิ่งของ</w:t>
            </w:r>
            <w:r w:rsidR="00FE7E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รือผลประโยชน์อื่นใดจากผู้มีส่วนได้ส่วนเสีย)</w:t>
            </w:r>
          </w:p>
        </w:tc>
        <w:tc>
          <w:tcPr>
            <w:tcW w:w="2552" w:type="dxa"/>
            <w:shd w:val="clear" w:color="auto" w:fill="auto"/>
          </w:tcPr>
          <w:p w:rsidR="00940F44" w:rsidRPr="00C65E43" w:rsidRDefault="00940F44" w:rsidP="00BC25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1.มีรายงานการประชุม/อบรม/สัมมนาแลกเปลี่ยนความรู้เกี่ยวกับ “การป้องกันผลประโยชน์ทับซ้อน” ภายในหน่วยงาน</w:t>
            </w:r>
          </w:p>
        </w:tc>
        <w:tc>
          <w:tcPr>
            <w:tcW w:w="1417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1CB1" w:rsidRPr="00011FF0" w:rsidRDefault="00211CB1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91D5F" w:rsidRDefault="00991D5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46E3">
        <w:rPr>
          <w:rFonts w:ascii="TH SarabunIT๙" w:hAnsi="TH SarabunIT๙" w:cs="TH SarabunIT๙" w:hint="cs"/>
          <w:b/>
          <w:bCs/>
          <w:sz w:val="32"/>
          <w:szCs w:val="32"/>
          <w:cs/>
        </w:rPr>
        <w:t>4.ด้านวัฒนธรรมคุณธรรมในองค์กร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วัฒนธรรมการทำงานของ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2525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เป็นไปอย่างมีคุณธรรมและ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เริ่มต้นจากการรักษาควา</w:t>
      </w:r>
      <w:r w:rsidR="00F0100F">
        <w:rPr>
          <w:rFonts w:ascii="TH SarabunIT๙" w:hAnsi="TH SarabunIT๙" w:cs="TH SarabunIT๙" w:hint="cs"/>
          <w:sz w:val="32"/>
          <w:szCs w:val="32"/>
          <w:cs/>
        </w:rPr>
        <w:t>มซื่อสัตย์สุจริตในตนเองและมีค่านิยมร่วมในการต่อต้านทุจริต มีแนวทางการปฏิบัติงาน เพื่อป้องกันการทุจริตและประพฤติมิชอบ</w:t>
      </w:r>
    </w:p>
    <w:p w:rsidR="00F0100F" w:rsidRPr="00011FF0" w:rsidRDefault="00F0100F" w:rsidP="001F0099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1FF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</w:t>
      </w: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1)ผู้บริหารสูงสุดเป็นผู้นำในการแสดงเจตจำนงซื่อสัตย์สุจริต และกำหนดให้มีการปฏิบัติงานด้านการป้องกันและปราบปรามการทุจริตอย่างเป็นรูปธรรม</w:t>
      </w: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2)แต่งตั้งคณะทำงานต่อต้านการทุจริตเพื่อการบริหารงานที่โปร่งใส ดำเนินการปรับปรุงพัฒนาระบบงาน กำหนดมาตรการ ออกระเบียบ เพื่อป้องกันการทุจริตและประพฤติมิชอบ รวมถึงการเกิดผลประโยชน์ทับซ้อนในการดำเนินงาน</w:t>
      </w:r>
    </w:p>
    <w:p w:rsidR="00940F44" w:rsidRDefault="00940F44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นโยบายการปลูกฝังและการสร้างให้เกิดวัฒนธรรมสุจริตในหน่วยงาน ประกอบด้วย</w:t>
      </w:r>
    </w:p>
    <w:p w:rsidR="00940F44" w:rsidRDefault="00940F44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4.1.1 นโยบายหลัก</w:t>
      </w:r>
    </w:p>
    <w:p w:rsidR="00940F44" w:rsidRDefault="00940F44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การให้ความสำคัญกับการถ่ายทอดพฤติกรรมการทำงานที่ดีให้กับบุคลากร มีคุณธรรมและซื่อสัตย์สุจริตให้แก่กันอยู่เสมอ ไม่ยอมรับ ไม่ทนต่อพฤติกรรมการทุจริตในการปฏิบัติงานทุกประเภท เกิดความอายและกลัวที่จะกระทำการทุจริต ไม่เพิกเฉยและพร้อมที่จะดำเนินการเพื่อยับยั้งการทุจริต</w:t>
      </w:r>
    </w:p>
    <w:p w:rsidR="00940F44" w:rsidRDefault="00940F44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4.1.2 มาตรการ/แนวทาง</w:t>
      </w:r>
    </w:p>
    <w:p w:rsidR="00940F44" w:rsidRDefault="00940F44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1)กำหนดให้มีการรณรงค์หรือให้ความรู้เกี่ยวกับการลงโทษวินัยเมื่อบุคลากรกระทำการทุจริต</w:t>
      </w:r>
    </w:p>
    <w:p w:rsidR="00940F44" w:rsidRDefault="00940F44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2)สร้างแรงจูงใจเพื่อให้บุคลากรมีการปฏิบัติงานอย่างสุจริต ไม่เพิกเฉย และพร้อมที่จะดำเนินการเพื่อยับยั้งการทุจริต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40F44" w:rsidRDefault="00940F44" w:rsidP="00940F4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940F44" w:rsidTr="00C65E43">
        <w:tc>
          <w:tcPr>
            <w:tcW w:w="1951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940F44" w:rsidTr="00C65E43">
        <w:tc>
          <w:tcPr>
            <w:tcW w:w="1951" w:type="dxa"/>
            <w:shd w:val="clear" w:color="auto" w:fill="auto"/>
          </w:tcPr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21.รณรงค์หรือให้ความรู้เกี่ยวกับการลงโทษวินัยเมื่อบุคลากรกระทำการทุจริต</w:t>
            </w:r>
          </w:p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1.มีกิจกรรมรณรงค์หรือให้ความรู้เกี่ยวกับการลงโทษทางวินัยเมื่อบุคลากรกระทำการทุจริต</w:t>
            </w:r>
          </w:p>
        </w:tc>
        <w:tc>
          <w:tcPr>
            <w:tcW w:w="1417" w:type="dxa"/>
            <w:shd w:val="clear" w:color="auto" w:fill="auto"/>
          </w:tcPr>
          <w:p w:rsidR="00940F44" w:rsidRPr="00C65E43" w:rsidRDefault="00940F44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940F44" w:rsidRPr="00C65E43" w:rsidRDefault="00940F44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งานนิติการและงานการเจ้าหน้าที่ สำนักปลัด</w:t>
            </w:r>
            <w:r w:rsidR="00FE7E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ED71DA" w:rsidTr="00C65E43">
        <w:tc>
          <w:tcPr>
            <w:tcW w:w="1951" w:type="dxa"/>
            <w:shd w:val="clear" w:color="auto" w:fill="auto"/>
          </w:tcPr>
          <w:p w:rsidR="00ED71DA" w:rsidRPr="00C65E43" w:rsidRDefault="00ED71DA" w:rsidP="00887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22.จัดโครงการ/กิจกรรม คัดเลือกและมอบประกาศเกียรติคุณการส่งเสริมคุณธรรมและจริยธรรมบุคลากรที่สังกัด</w:t>
            </w:r>
            <w:r w:rsidR="00F96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  <w:p w:rsidR="00ED71DA" w:rsidRPr="00C65E43" w:rsidRDefault="00ED71DA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ED71DA" w:rsidRPr="00C65E43" w:rsidRDefault="00ED71DA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2.มีพิธีมอบรางวัลพนักงาน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และพนักงานจ้างที่ประพฤติตนตามประมวลจริยธรรม จรรยาบรรณวิชาชีพ ดีเด่น</w:t>
            </w:r>
          </w:p>
        </w:tc>
        <w:tc>
          <w:tcPr>
            <w:tcW w:w="1417" w:type="dxa"/>
            <w:shd w:val="clear" w:color="auto" w:fill="auto"/>
          </w:tcPr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ED71DA" w:rsidRPr="00C65E43" w:rsidRDefault="00ED71DA" w:rsidP="00ED71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11CB1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0187">
        <w:rPr>
          <w:rFonts w:ascii="TH SarabunIT๙" w:hAnsi="TH SarabunIT๙" w:cs="TH SarabunIT๙" w:hint="cs"/>
          <w:b/>
          <w:bCs/>
          <w:sz w:val="32"/>
          <w:szCs w:val="32"/>
          <w:cs/>
        </w:rPr>
        <w:t>4.2 นโยบายเกี่ยวกับการดำเนินการเพื่อป้องกันผลประโยชน์ทับซ้อนในหน่วยงาน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ED71DA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4.2.1 นโยบายหลัก</w:t>
      </w:r>
    </w:p>
    <w:p w:rsidR="00ED71DA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ให้ความสำคัญเกี่ยวกับการดำเนินการเพื่อป้องกันผลประโยชน์ทับซ้อนในหน่วยงาน โดยให้บุคลากรในหน่วยงานมีความเข้าใจเกี่ยวกับการกระทำที่เป็นผลประโยชน์ทับซ้อนหรือสามารถแยกแยะประโยชน์ส่วนตนและผลประโยชน์ส่วนรวมได้ และให้บุคลากรถือปฏิบัติอย่างเคร่งครัด</w:t>
      </w:r>
    </w:p>
    <w:p w:rsidR="00ED71DA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4.2.2 มาตรการ/แนวทาง</w:t>
      </w:r>
    </w:p>
    <w:p w:rsidR="00ED71DA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1)กำหนดให้มีการจัดทำคู่มือเกี่ยวกับการปฏิบัติงานเพื่อป้องกันผลประโยชน์ทับซ้อนของ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ED71DA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2.กำหนดให้มีการถ่ายทอดความรู้เกี่ยวกับเรื่องผลประโยชน์ทับซ้อน</w:t>
      </w:r>
    </w:p>
    <w:p w:rsidR="004C0EA1" w:rsidRDefault="004C0EA1" w:rsidP="00ED71DA">
      <w:pPr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ED71DA">
      <w:pPr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ED71DA">
      <w:pPr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ED71DA">
      <w:pPr>
        <w:rPr>
          <w:rFonts w:ascii="TH SarabunIT๙" w:hAnsi="TH SarabunIT๙" w:cs="TH SarabunIT๙"/>
          <w:sz w:val="32"/>
          <w:szCs w:val="32"/>
        </w:rPr>
      </w:pPr>
    </w:p>
    <w:p w:rsidR="00ED71DA" w:rsidRDefault="00ED71DA" w:rsidP="00ED71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DC018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ED71DA" w:rsidTr="00C65E43">
        <w:tc>
          <w:tcPr>
            <w:tcW w:w="1951" w:type="dxa"/>
            <w:shd w:val="clear" w:color="auto" w:fill="auto"/>
          </w:tcPr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ED71DA" w:rsidTr="00C65E43">
        <w:tc>
          <w:tcPr>
            <w:tcW w:w="1951" w:type="dxa"/>
            <w:shd w:val="clear" w:color="auto" w:fill="auto"/>
          </w:tcPr>
          <w:p w:rsidR="00ED71DA" w:rsidRPr="00C65E43" w:rsidRDefault="00ED71DA" w:rsidP="00887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จัดทำคู่มือเกี่ยวกับการปฏิบัติงานเพื่อป้องกันผลประโยชน์ทับซ้อนและให้ความรู้เกี่ยวกับคู่มือการปฏิบัติงานเพื่อป้องกันผลประโยชน์ทับซ้อนกับบุคลากร รวมทั้งมีการปรับปรุงขั้นตอน/แนวทางการปฏิบัติงานหรือระเบียบที่เกี่ยวกับการป้องกันผลประโยชน์ทับซ้อน</w:t>
            </w:r>
          </w:p>
        </w:tc>
        <w:tc>
          <w:tcPr>
            <w:tcW w:w="2552" w:type="dxa"/>
            <w:shd w:val="clear" w:color="auto" w:fill="auto"/>
          </w:tcPr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1.มีคู่มือเกี่ยวกับการปฏิบัติงานเพื่อป้องกันผลประโยชน์ทับซ้อนของ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</w:t>
            </w:r>
            <w:r w:rsidR="00252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1DA" w:rsidTr="00C65E43">
        <w:tc>
          <w:tcPr>
            <w:tcW w:w="1951" w:type="dxa"/>
            <w:shd w:val="clear" w:color="auto" w:fill="auto"/>
          </w:tcPr>
          <w:p w:rsidR="00ED71DA" w:rsidRPr="00C65E43" w:rsidRDefault="00ED71DA" w:rsidP="00887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24.จัดประชุม/อบรม/สัมมนาแลกเปลี่ยนความรู้เรื่องเกี่ยวกับ “การป้องกันผลประโยชน์ทับซ้อน”ภายในหน่วยงาน </w:t>
            </w:r>
          </w:p>
          <w:p w:rsidR="00ED71DA" w:rsidRPr="00C65E43" w:rsidRDefault="00ED71DA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ED71DA" w:rsidRPr="00C65E43" w:rsidRDefault="00ED71DA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1.มีรายงานการประชุม/อบรม/สัมมนาแลกเปลี่ยนความรู้เรื่องเกี่ยวกับ “การป้องกันผลประโยชน์ทับซ้อน” ภายในหน่วยงาน</w:t>
            </w:r>
          </w:p>
        </w:tc>
        <w:tc>
          <w:tcPr>
            <w:tcW w:w="1417" w:type="dxa"/>
            <w:shd w:val="clear" w:color="auto" w:fill="auto"/>
          </w:tcPr>
          <w:p w:rsidR="00ED71DA" w:rsidRPr="00C65E43" w:rsidRDefault="00ED71DA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ED71DA" w:rsidRPr="00C65E43" w:rsidRDefault="00ED71DA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D71DA" w:rsidRDefault="00ED71DA" w:rsidP="00ED71D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D71DA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0187">
        <w:rPr>
          <w:rFonts w:ascii="TH SarabunIT๙" w:hAnsi="TH SarabunIT๙" w:cs="TH SarabunIT๙" w:hint="cs"/>
          <w:b/>
          <w:bCs/>
          <w:sz w:val="32"/>
          <w:szCs w:val="32"/>
          <w:cs/>
        </w:rPr>
        <w:t>4.3 นโยบายการป้องกันและปราบปรามการทุจริตในหน่วยงาน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ED71DA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4.3.1 นโยบายหลัก</w:t>
      </w:r>
    </w:p>
    <w:p w:rsidR="00ED71DA" w:rsidRDefault="00ED71DA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ให้ความสำคัญกับการป้องกันการทุจริต โดยจัดทำแผนป้องกันและปราบปรามการทุจริตของหน่วยงานและการนำแผนไปสู่การปฏิบัติอย่างเป็นรูปธรรมและมีประสิทธิภาพ รวมทั้งให้ความสำคัญกับกระบวนการตรวจสอบถ่วงดุลภายในเกี่ยวกับการดำเนินงานที่มีความเสี่ยงหรือมีโอกาสที่จะเกิดการทุจริต</w:t>
      </w:r>
    </w:p>
    <w:p w:rsidR="00DC0187" w:rsidRDefault="00DC0187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4.3.2 มาตรการ/แนวทาง</w:t>
      </w:r>
    </w:p>
    <w:p w:rsidR="00DC0187" w:rsidRDefault="00DC0187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1)กำหนดให้มีการจัดทำแผนปฏิบัติการป้องกันการทุจริตประพฤติมิชอบดำเนินการและประเมินผลการดำเนินงาน รวมทั้งรายงานตามแผนปฏิบัติการป้องกันทุจริตประพฤติมิชอบ</w:t>
      </w:r>
    </w:p>
    <w:p w:rsidR="00DC0187" w:rsidRDefault="00DC0187" w:rsidP="00ED71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2)จัดตั้งกลุ่มบุคลากรหรือจัดตั้งชมรมเพื่อการบริหารงานโปร่งใส ช่วยการป้องกันและตรวจสอบการทุจริตประพฤติมิชอบทุกรูปแบบ</w:t>
      </w:r>
    </w:p>
    <w:p w:rsidR="004C0EA1" w:rsidRPr="00ED71DA" w:rsidRDefault="004C0EA1" w:rsidP="00ED71DA">
      <w:pPr>
        <w:rPr>
          <w:rFonts w:ascii="TH SarabunIT๙" w:hAnsi="TH SarabunIT๙" w:cs="TH SarabunIT๙"/>
          <w:sz w:val="32"/>
          <w:szCs w:val="32"/>
        </w:rPr>
      </w:pPr>
    </w:p>
    <w:p w:rsidR="00DC0187" w:rsidRDefault="00DC0187" w:rsidP="00DC018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DC0187" w:rsidTr="00C65E43">
        <w:tc>
          <w:tcPr>
            <w:tcW w:w="1951" w:type="dxa"/>
            <w:shd w:val="clear" w:color="auto" w:fill="auto"/>
          </w:tcPr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DC0187" w:rsidTr="00C65E43">
        <w:tc>
          <w:tcPr>
            <w:tcW w:w="1951" w:type="dxa"/>
            <w:shd w:val="clear" w:color="auto" w:fill="auto"/>
          </w:tcPr>
          <w:p w:rsidR="00DC0187" w:rsidRPr="00C65E43" w:rsidRDefault="00DC0187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25.จัดทำแผนปฏิบัติการป้องกันการทุจริตประพฤติมิชอบ และรายงานผลการปฏิบัติงานตามแผนปฏิบัติการป้องกันการทุจริตประพฤติมิชอบให้ผู้บริหารทราบ</w:t>
            </w:r>
          </w:p>
        </w:tc>
        <w:tc>
          <w:tcPr>
            <w:tcW w:w="2552" w:type="dxa"/>
            <w:shd w:val="clear" w:color="auto" w:fill="auto"/>
          </w:tcPr>
          <w:p w:rsidR="00DC0187" w:rsidRPr="00C65E43" w:rsidRDefault="00DC0187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1.แผนปฏิบัติการป้องกันการทุจริตประพฤติมิชอบ</w:t>
            </w:r>
          </w:p>
        </w:tc>
        <w:tc>
          <w:tcPr>
            <w:tcW w:w="1417" w:type="dxa"/>
            <w:shd w:val="clear" w:color="auto" w:fill="auto"/>
          </w:tcPr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DC0187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ตุลาคม25๖2</w:t>
            </w:r>
            <w:r w:rsidR="00DC0187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</w:t>
            </w:r>
            <w:r w:rsidR="00252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DC0187" w:rsidRPr="00C65E43" w:rsidRDefault="00DC0187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งานนิติการ </w:t>
            </w:r>
          </w:p>
          <w:p w:rsidR="00DC0187" w:rsidRPr="00C65E43" w:rsidRDefault="00DC0187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C0187" w:rsidTr="00C65E43">
        <w:tc>
          <w:tcPr>
            <w:tcW w:w="1951" w:type="dxa"/>
            <w:shd w:val="clear" w:color="auto" w:fill="auto"/>
          </w:tcPr>
          <w:p w:rsidR="00DC0187" w:rsidRPr="00C65E43" w:rsidRDefault="00DC0187" w:rsidP="00887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จัดตั้งกลุ่มบุคลากรหรือจัดตั้งชมรมเพื่อการบริหารงานโปร่งใสให้ดำเนินการที่ช่วยการป้องกันและตรวจสอบการทุจริตประพฤติมิชอบทุกรูปแบบ</w:t>
            </w:r>
          </w:p>
          <w:p w:rsidR="00DC0187" w:rsidRPr="00C65E43" w:rsidRDefault="00DC0187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DC0187" w:rsidRPr="00C65E43" w:rsidRDefault="00DC0187" w:rsidP="00887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1.มีคณะกรรมการเพื่อติดตามการบริหารงานโปร่งใส เพื่อดำเนินการที่ช่วยการป้องกันและตรวจสอบการทุจริตและประพฤติมิชอบทุกรูปแบบ</w:t>
            </w:r>
          </w:p>
          <w:p w:rsidR="00DC0187" w:rsidRPr="00C65E43" w:rsidRDefault="00DC0187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2.มีกิจกรรมการบริหารงานที่โปร่งใส</w:t>
            </w:r>
          </w:p>
        </w:tc>
        <w:tc>
          <w:tcPr>
            <w:tcW w:w="1417" w:type="dxa"/>
            <w:shd w:val="clear" w:color="auto" w:fill="auto"/>
          </w:tcPr>
          <w:p w:rsidR="00DC0187" w:rsidRPr="00C65E43" w:rsidRDefault="00DC0187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DC0187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DC0187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DC0187" w:rsidRPr="00C65E43" w:rsidRDefault="00DC0187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DC0187" w:rsidRPr="00C65E43" w:rsidRDefault="00DC0187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1CB1" w:rsidRPr="00DC0187" w:rsidRDefault="00211CB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46E3">
        <w:rPr>
          <w:rFonts w:ascii="TH SarabunIT๙" w:hAnsi="TH SarabunIT๙" w:cs="TH SarabunIT๙" w:hint="cs"/>
          <w:b/>
          <w:bCs/>
          <w:sz w:val="32"/>
          <w:szCs w:val="32"/>
          <w:cs/>
        </w:rPr>
        <w:t>5.ด้านคุณธรรมการทำงานในหน่วยงาน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มีระบบการปฏิบัติงานที่ได้มาตรฐานเป็นไปตามหลัก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และมีคุณธรรมในการปฏิบัติงาน</w:t>
      </w:r>
    </w:p>
    <w:p w:rsidR="00F0100F" w:rsidRPr="00160A02" w:rsidRDefault="00F0100F" w:rsidP="001F0099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A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</w:t>
      </w: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1)มีการกำหนดขั้นตอน คู่มือ หรือมาตรฐานการปฏิบัติงานที่ชัดเจน มีการปฏิบัติงานตามคู่มือหรือมาตรฐานเพื่อลดการใช้ดุลยพินิจของเจ้าหน้าที่ และให้ความสำคัญกับการปฏิบัติงานอย่างเป็นธรรม เท่าเทียม และเป็นไปตามหลัก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มีระบบการตรวจสอบเพื่อป้องกันการละเว้นการปฏิบัติหน้าที่ของเจ้าหน้าที่และกำกับมาตรฐานการปฏิบัติงานอย่างเคร่งครัดโดยผู้บังคับบัญชาทุกระดับ</w:t>
      </w: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3)ผู้บริหารทุกระดับมีคุณธรรมในการบริหารงาน ทั้งด้านการบริหารงานบุคคล การบริหารงบประมาณ และการมอบหมายงานอย่างเป็นธรรม</w:t>
      </w: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ผู้บริหารทุกระดับเสริมสร้างสภาพแวดล้อมที่เอื้ออำนวยและสนับสนุนการปฏิบัติงานของเจ้าหน้าที่ให้มีประสิทธิภาพและประสิทธิผล</w:t>
      </w:r>
    </w:p>
    <w:p w:rsidR="00160A02" w:rsidRDefault="00160A02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251D" w:rsidRDefault="0025251D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251D" w:rsidRDefault="0025251D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60A02" w:rsidRDefault="00160A02" w:rsidP="000B37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B37EF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Pr="000B37EF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การกำหนดคู่มือหรือมาตรฐานการปฏิบัติงานตามภารกิจหลักที่ชัดเจนและเป็นไปตามระเบียบขั้นตอน และมีระบบป้องกันและตรวจสอบเพื่อป้องกันการละเว้นการปฏิบัติหน้าที่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4C0EA1" w:rsidRDefault="004C0EA1" w:rsidP="000B37EF">
      <w:pPr>
        <w:rPr>
          <w:rFonts w:ascii="TH SarabunIT๙" w:hAnsi="TH SarabunIT๙" w:cs="TH SarabunIT๙"/>
          <w:sz w:val="32"/>
          <w:szCs w:val="32"/>
        </w:rPr>
      </w:pPr>
    </w:p>
    <w:p w:rsidR="00160A02" w:rsidRDefault="00160A02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5.1.1 นโยบายหลัก</w:t>
      </w:r>
    </w:p>
    <w:p w:rsidR="00160A02" w:rsidRDefault="00160A02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ให้ความสำคัญและเข้มงวดกับการปฏิบัติงานของบุคลากรตามมาตรฐาน/คู่มือการปฏิบัติงาน โดยยึดหลักความถูกต้องและความเสมอภาค ตามกฎหมาย กฎ ระเบียบ และข้อบังคับอย่างเคร่งครัด และเป็นธรรม</w:t>
      </w:r>
    </w:p>
    <w:p w:rsidR="00160A02" w:rsidRDefault="00160A02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5.1.2 มาตรการ/แนวทาง</w:t>
      </w:r>
    </w:p>
    <w:p w:rsidR="00160A02" w:rsidRDefault="00160A02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1)ให้มีการปฏิบัติงานตามคู่มือหรือมาตรฐานการปฏิบัติงานตามภารกิจ</w:t>
      </w:r>
    </w:p>
    <w:p w:rsidR="00160A02" w:rsidRDefault="00160A02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2)ให้มีการปฏิบัติงาน/การบริการตามภารกิจหลักด้วยความเป็นธรรม</w:t>
      </w:r>
    </w:p>
    <w:p w:rsidR="00160A02" w:rsidRDefault="00160A02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3)ให้บุคลากรปฏิบัติงานตามระเบียบ ขั้นตอนอย่างเคร่งครัด เป็นมาตรฐาน และยึดหลักความถูกต้อง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1DD5" w:rsidRDefault="00F01DD5" w:rsidP="00F01DD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F01DD5" w:rsidTr="00C65E43">
        <w:tc>
          <w:tcPr>
            <w:tcW w:w="1951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F01DD5" w:rsidTr="00C65E43">
        <w:tc>
          <w:tcPr>
            <w:tcW w:w="1951" w:type="dxa"/>
            <w:shd w:val="clear" w:color="auto" w:fill="auto"/>
          </w:tcPr>
          <w:p w:rsidR="00F01DD5" w:rsidRPr="00C65E43" w:rsidRDefault="00F01DD5" w:rsidP="00887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โครงการจัดทำคู่มือพัฒนาส่งเสริมการปฏิบัติตามมาตรฐานทางจริยธรรมและการบริหารจัดการผลประโยชน์ทับซ้อน เพื่อบริการประชาชนและสถานประกอบการ</w:t>
            </w:r>
          </w:p>
        </w:tc>
        <w:tc>
          <w:tcPr>
            <w:tcW w:w="2552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1.ได้คู่มือพัฒนาส่งเสริมการปฏิบัติตามมาตรฐานทางจริยธรรมและการบริหารจัดการผลประโยชน์ทับซ้อน เพื่อบริการประชาชนและสถานประกอบการในพื้นที่ จำนวน 1 เรื่อง</w:t>
            </w:r>
          </w:p>
        </w:tc>
        <w:tc>
          <w:tcPr>
            <w:tcW w:w="1417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F01DD5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F01DD5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0A02" w:rsidRDefault="00160A02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1DD5" w:rsidRPr="000B37EF" w:rsidRDefault="00F01DD5" w:rsidP="001F009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37EF">
        <w:rPr>
          <w:rFonts w:ascii="TH SarabunIT๙" w:hAnsi="TH SarabunIT๙" w:cs="TH SarabunIT๙" w:hint="cs"/>
          <w:b/>
          <w:bCs/>
          <w:sz w:val="32"/>
          <w:szCs w:val="32"/>
          <w:cs/>
        </w:rPr>
        <w:t>5.2 นโยบายคุณธรรมในการบริหารงานบุคคล</w:t>
      </w:r>
    </w:p>
    <w:p w:rsidR="00F01DD5" w:rsidRDefault="00F01DD5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5.2.1 นโยบายหลัก</w:t>
      </w:r>
    </w:p>
    <w:p w:rsidR="00F01DD5" w:rsidRDefault="00F01DD5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ให้ความสำคัญเกี่ยวกับระบบคุณธรรมการบริหารทรัพยากรบุคคลด้วยหลักคุณธรรม ยึดหลักการคำนึงถึงความรู้ความสามารถและมาตรฐานการปฏิบัติงาน และหลักความยุติธรรม</w:t>
      </w:r>
    </w:p>
    <w:p w:rsidR="00F01DD5" w:rsidRDefault="00F01DD5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5.2.2 มาตรการ/แนวทาง</w:t>
      </w:r>
    </w:p>
    <w:p w:rsidR="00F01DD5" w:rsidRDefault="00F01DD5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1)จัดทำแนวทางหรือวิธีปฏิบัติการบริหารงานบุคคลด้านการบริหารทรัพยากรบุคคลให้มีความชัดเจน เช่น การบรรจุ แต่งตั้ง โยกย้าย การพิจารณาความดีความชอบเพื่อเลื่อนขั้นเงินเดือน และการพัฒนาทรัพยากรบุคคลในรูปแบบต่างๆ</w:t>
      </w:r>
    </w:p>
    <w:p w:rsidR="00F01DD5" w:rsidRDefault="00F01DD5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2)จัดให้มีการบริหารทรัพยากรบุคคลด้วยระบบคุณธรรม ไม่ใช้หลักอุปถัมภ์ และใช้หลักความมั่นคงการรับรองการเป็นอาชีพ มีทางก้าวหน้า มีค่าตอบแทน และสวัสดิการที่เหมาะสม ที่เป็นเกียรติและศักดิ์ศรี</w:t>
      </w:r>
    </w:p>
    <w:p w:rsidR="004C0EA1" w:rsidRDefault="00F01DD5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3)สร้างแรงจูงใจเพื่อรักษาบุคลาก</w:t>
      </w:r>
      <w:r w:rsidR="0025251D">
        <w:rPr>
          <w:rFonts w:ascii="TH SarabunIT๙" w:hAnsi="TH SarabunIT๙" w:cs="TH SarabunIT๙" w:hint="cs"/>
          <w:sz w:val="32"/>
          <w:szCs w:val="32"/>
          <w:cs/>
        </w:rPr>
        <w:t>รให้ปฏิบัติงานด้วยความจงรักภักดี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1DD5" w:rsidRDefault="00F01DD5" w:rsidP="00F01DD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F01DD5" w:rsidTr="00C65E43">
        <w:tc>
          <w:tcPr>
            <w:tcW w:w="1951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F01DD5" w:rsidTr="00C65E43">
        <w:tc>
          <w:tcPr>
            <w:tcW w:w="1951" w:type="dxa"/>
            <w:shd w:val="clear" w:color="auto" w:fill="auto"/>
          </w:tcPr>
          <w:p w:rsidR="00F01DD5" w:rsidRPr="00C65E43" w:rsidRDefault="00F01DD5" w:rsidP="00887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28.โครงการพัฒนาแผนบริหารและพัฒนาบุคลากร</w:t>
            </w:r>
            <w:r w:rsidR="00F96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</w:tc>
        <w:tc>
          <w:tcPr>
            <w:tcW w:w="2552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1.ร้อยละของการดำเนินการตามตัวชี้วัดในแผนบริหารและแผนพัฒนาบุคลากร</w:t>
            </w:r>
          </w:p>
        </w:tc>
        <w:tc>
          <w:tcPr>
            <w:tcW w:w="1417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F01DD5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F01DD5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1DD5" w:rsidTr="00C65E43">
        <w:tc>
          <w:tcPr>
            <w:tcW w:w="1951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29.โครงการพัฒนาศักยภาพบุคลากรสายวิชาการและสายวิชาชีพเฉพาะ</w:t>
            </w:r>
          </w:p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2552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1.ร้อยละของบุคลากรที่ได้รับการพัฒนา</w:t>
            </w:r>
          </w:p>
        </w:tc>
        <w:tc>
          <w:tcPr>
            <w:tcW w:w="1417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F01DD5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F01DD5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1DD5" w:rsidTr="00C65E43">
        <w:tc>
          <w:tcPr>
            <w:tcW w:w="1951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โครงการปฏิบัติตามคู่มือพัฒนาส่งเสริมการปฏิบัติตามมาตรฐานทางจริยธรรมและการบริหารจัดการผลประโยชน์ทับซ้อน เพื่อบริการประชาชนและสถาน</w:t>
            </w:r>
            <w:r w:rsidR="00C70298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ประกอบการ</w:t>
            </w:r>
          </w:p>
          <w:p w:rsidR="00C70298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F01DD5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1.ร้อยละของการนำคู่มือไปใช้ประโยชน์ 80 </w:t>
            </w: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01DD5" w:rsidRPr="00C65E43" w:rsidRDefault="00F01DD5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F01DD5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F01DD5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F01DD5" w:rsidRPr="00C65E43" w:rsidRDefault="00F01DD5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0EA1" w:rsidRDefault="00C70298" w:rsidP="001F009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0100F" w:rsidRDefault="00C70298" w:rsidP="004C0EA1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B37EF">
        <w:rPr>
          <w:rFonts w:ascii="TH SarabunIT๙" w:hAnsi="TH SarabunIT๙" w:cs="TH SarabunIT๙" w:hint="cs"/>
          <w:b/>
          <w:bCs/>
          <w:sz w:val="32"/>
          <w:szCs w:val="32"/>
          <w:cs/>
        </w:rPr>
        <w:t>5.3 นโยบายคุณธรรมในการบริหารงบประมาณ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C70298" w:rsidRDefault="00C7029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5.3.1 นโยบายหลัก</w:t>
      </w:r>
    </w:p>
    <w:p w:rsidR="00C70298" w:rsidRDefault="00C7029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ให้ความสำคัญกับการบริหารงบประมาณและการใช้จ่ายเงินงบประมาณอย่างเป็นระบบ ตามหลักความโปร่งใส หลักนิติธรรม ตรวจสอบได้และพิจารณาใช้จ่ายในสิ่งที่จำเป็นต่อการดำเนินงานตามภารกิจของ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2525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อย่างมีประสิทธิภาพ/ประสิทธิผล โดยยึดหลักความคุ้มค่า</w:t>
      </w:r>
    </w:p>
    <w:p w:rsidR="00C70298" w:rsidRDefault="00C7029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5.3.2 มาตรการ/แนวทาง</w:t>
      </w:r>
    </w:p>
    <w:p w:rsidR="00C70298" w:rsidRDefault="00C70298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บริหารงบประมาณโดยใช้หลัก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และการใช้จ่ายเงินงบประมาณให้เป็นไปด้วยความจำเป็น คุ้มค่า โปร่งใส และตรวจสอบได้ ยึดหลักการบริหารมุ่งเน้นผลสัมฤทธิ์และบริหารงบประมาณแบบมุ่งเน้นผลงาน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E7EBE" w:rsidRDefault="00FE7EBE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E7EBE" w:rsidRDefault="00FE7EBE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70298" w:rsidRDefault="00C70298" w:rsidP="00C7029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C70298" w:rsidTr="00C65E43">
        <w:tc>
          <w:tcPr>
            <w:tcW w:w="1951" w:type="dxa"/>
            <w:shd w:val="clear" w:color="auto" w:fill="auto"/>
          </w:tcPr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C70298" w:rsidTr="00C65E43">
        <w:tc>
          <w:tcPr>
            <w:tcW w:w="1951" w:type="dxa"/>
            <w:shd w:val="clear" w:color="auto" w:fill="auto"/>
          </w:tcPr>
          <w:p w:rsidR="00C70298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31.โครงการติดตามการใช้จ่ายงบประมาณ</w:t>
            </w:r>
          </w:p>
        </w:tc>
        <w:tc>
          <w:tcPr>
            <w:tcW w:w="2552" w:type="dxa"/>
            <w:shd w:val="clear" w:color="auto" w:fill="auto"/>
          </w:tcPr>
          <w:p w:rsidR="00C70298" w:rsidRPr="00C65E43" w:rsidRDefault="00C70298" w:rsidP="00887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 75 ของการดำเนินการตามแผนการใช้จ่ายงบประมาณ</w:t>
            </w:r>
          </w:p>
        </w:tc>
        <w:tc>
          <w:tcPr>
            <w:tcW w:w="1417" w:type="dxa"/>
            <w:shd w:val="clear" w:color="auto" w:fill="auto"/>
          </w:tcPr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C70298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C70298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C70298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คณะกรรมการกำกับติดตามผลงานผู้บริหาร/งานแผนและงบประมาณ 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C70298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0298" w:rsidTr="00C65E43">
        <w:tc>
          <w:tcPr>
            <w:tcW w:w="1951" w:type="dxa"/>
            <w:shd w:val="clear" w:color="auto" w:fill="auto"/>
          </w:tcPr>
          <w:p w:rsidR="00C70298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C70298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2.ร้อยละโครงการที่ผลการดำเนินงานมีความคุ้มค่า</w:t>
            </w:r>
          </w:p>
        </w:tc>
        <w:tc>
          <w:tcPr>
            <w:tcW w:w="1417" w:type="dxa"/>
            <w:shd w:val="clear" w:color="auto" w:fill="auto"/>
          </w:tcPr>
          <w:p w:rsidR="00C70298" w:rsidRPr="00C65E43" w:rsidRDefault="00C70298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C70298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C70298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C70298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คณะกรรมการกำกับติดตามผลงานผู้บริหาร/งานแผนและงบประมาณ 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C70298" w:rsidRPr="00C65E43" w:rsidRDefault="00C70298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70298" w:rsidRDefault="00C70298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70298" w:rsidRDefault="00500649" w:rsidP="000B37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37EF">
        <w:rPr>
          <w:rFonts w:ascii="TH SarabunIT๙" w:hAnsi="TH SarabunIT๙" w:cs="TH SarabunIT๙" w:hint="cs"/>
          <w:b/>
          <w:bCs/>
          <w:sz w:val="32"/>
          <w:szCs w:val="32"/>
          <w:cs/>
        </w:rPr>
        <w:t>5.4 นโยบายในการมอบหมายที่มีความเป็นธรรม เท่าเทียม และไม่เลือกปฏิบัติ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500649" w:rsidRDefault="0050064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5.4.1 นโยบายหลัก</w:t>
      </w:r>
    </w:p>
    <w:p w:rsidR="00500649" w:rsidRDefault="0050064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ให้ความสำคัญเกี่ยวกับการมอบหมายงานให้แก่ผู้ใต้บังคับบัญชา โดยการกระจายงานในหน้าที่ความรับผิดชอบ และอำนาจการตัดสินใจภายในขอบเขตที่กำหนด โดยไม่เลือกปฏิบัติ เป็นธรรมแก่ผู้รับมอบหมายงานทุกคนอย่างเท่าเทียมกัน มีการสื่อสารและเอาใจใส่ติดตามในการมอบหมายงานที่ได้มอบหมายไปตลอดจนรับผิดชอบในผลของงานที่ได้รับมอบหมาย</w:t>
      </w:r>
    </w:p>
    <w:p w:rsidR="00500649" w:rsidRDefault="0050064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D92AE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.2 มาตรการ/แนวทาง</w:t>
      </w:r>
    </w:p>
    <w:p w:rsidR="00500649" w:rsidRDefault="0050064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1)กระจายอำนาจหน้าที่และมอบหมายงานในหน้าที่รับผิดชอบ โดยคำนึงถึงขอบเขตอำนาจหน้าที่ตามกฎหมายโดยไม่เลือกปฏิบัติ</w:t>
      </w:r>
    </w:p>
    <w:p w:rsidR="00500649" w:rsidRDefault="00500649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2)ติดตามตรวจสอบและรับผิดชอบผลของงานที่ได้รับมอบหมาย</w:t>
      </w:r>
    </w:p>
    <w:p w:rsidR="00500649" w:rsidRDefault="00500649" w:rsidP="0050064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D92AE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500649" w:rsidTr="00C65E43">
        <w:tc>
          <w:tcPr>
            <w:tcW w:w="1951" w:type="dxa"/>
            <w:shd w:val="clear" w:color="auto" w:fill="auto"/>
          </w:tcPr>
          <w:p w:rsidR="00500649" w:rsidRPr="00C65E43" w:rsidRDefault="0050064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500649" w:rsidRPr="00C65E43" w:rsidRDefault="0050064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500649" w:rsidRPr="00C65E43" w:rsidRDefault="0050064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500649" w:rsidRPr="00C65E43" w:rsidRDefault="0050064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500649" w:rsidRPr="00C65E43" w:rsidRDefault="0050064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500649" w:rsidRPr="00C65E43" w:rsidRDefault="0050064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500649" w:rsidRPr="00C65E43" w:rsidRDefault="0050064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500649" w:rsidTr="00C65E43">
        <w:tc>
          <w:tcPr>
            <w:tcW w:w="1951" w:type="dxa"/>
            <w:shd w:val="clear" w:color="auto" w:fill="auto"/>
          </w:tcPr>
          <w:p w:rsidR="00500649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32.โครงการพัฒนากรอบภาระงานบุคลากร</w:t>
            </w:r>
            <w:r w:rsidR="00F96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</w:tc>
        <w:tc>
          <w:tcPr>
            <w:tcW w:w="2552" w:type="dxa"/>
            <w:shd w:val="clear" w:color="auto" w:fill="auto"/>
          </w:tcPr>
          <w:p w:rsidR="00500649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1.กรอบภาระงานของบุคลากรสายวิชาการและสายปฏิบัติ</w:t>
            </w:r>
          </w:p>
        </w:tc>
        <w:tc>
          <w:tcPr>
            <w:tcW w:w="1417" w:type="dxa"/>
            <w:shd w:val="clear" w:color="auto" w:fill="auto"/>
          </w:tcPr>
          <w:p w:rsidR="00500649" w:rsidRPr="00C65E43" w:rsidRDefault="0050064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500649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ตุลาคม25๖2</w:t>
            </w:r>
            <w:r w:rsidR="00500649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500649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 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500649" w:rsidRPr="00C65E43" w:rsidRDefault="0050064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00649" w:rsidRDefault="00500649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E7EBE" w:rsidRDefault="00FE7EBE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92AEB" w:rsidRDefault="00D92AEB" w:rsidP="000B37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37EF">
        <w:rPr>
          <w:rFonts w:ascii="TH SarabunIT๙" w:hAnsi="TH SarabunIT๙" w:cs="TH SarabunIT๙" w:hint="cs"/>
          <w:b/>
          <w:bCs/>
          <w:sz w:val="32"/>
          <w:szCs w:val="32"/>
          <w:cs/>
        </w:rPr>
        <w:t>5.5 นโยบายที่ให้ความสำคัญกับสภาพแวดล้อมที่เอื้ออำนวยและส่งเสริมการปฏิบัติงาน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D92AEB" w:rsidRDefault="00D92AEB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5.5.1 นโยบายหลัก</w:t>
      </w:r>
    </w:p>
    <w:p w:rsidR="00D92AEB" w:rsidRDefault="00D92AEB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ให้ความสำคัญกับสภาพแวดล้อมการทำงานของผู้ปฏิบัติงาน ส่งเสริมสนับสนุนในการสร้างสภาพแวดล้อมที่เอื้ออำนวยต่อการปฏิบัติงาน</w:t>
      </w:r>
    </w:p>
    <w:p w:rsidR="00D92AEB" w:rsidRDefault="00D92AEB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5.5.2 มาตรการ/แนวทาง</w:t>
      </w:r>
    </w:p>
    <w:p w:rsidR="00D92AEB" w:rsidRDefault="00D92AEB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การจัดสภาพแวดล้อมการทำงานตามความต้องการของบุคลากรของ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ที่เหมาะสม จำเป็น ที่เอื้ออำนวยและส่งเสริมการปฏิบัติงาน</w:t>
      </w:r>
    </w:p>
    <w:p w:rsidR="00D92AEB" w:rsidRDefault="00D92AEB" w:rsidP="00D92AE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5.5.3 แผนงาน หรือโครงการ/กิจกรรม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1725"/>
      </w:tblGrid>
      <w:tr w:rsidR="00D92AEB" w:rsidTr="00C65E43">
        <w:tc>
          <w:tcPr>
            <w:tcW w:w="1951" w:type="dxa"/>
            <w:shd w:val="clear" w:color="auto" w:fill="auto"/>
          </w:tcPr>
          <w:p w:rsidR="00D92AEB" w:rsidRPr="00C65E43" w:rsidRDefault="00D92AEB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D92AEB" w:rsidRPr="00C65E43" w:rsidRDefault="00D92AEB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D92AEB" w:rsidRPr="00C65E43" w:rsidRDefault="00D92AEB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D92AEB" w:rsidRPr="00C65E43" w:rsidRDefault="00D92AEB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D92AEB" w:rsidRPr="00C65E43" w:rsidRDefault="00D92AEB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25" w:type="dxa"/>
            <w:shd w:val="clear" w:color="auto" w:fill="auto"/>
          </w:tcPr>
          <w:p w:rsidR="00D92AEB" w:rsidRPr="00C65E43" w:rsidRDefault="00D92AEB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D92AEB" w:rsidRPr="00C65E43" w:rsidRDefault="00D92AEB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D92AEB" w:rsidTr="00C65E43">
        <w:tc>
          <w:tcPr>
            <w:tcW w:w="1951" w:type="dxa"/>
            <w:shd w:val="clear" w:color="auto" w:fill="auto"/>
          </w:tcPr>
          <w:p w:rsidR="00D92AEB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33.โครงการปรับภูมิทัศน์สภาพแวดล้อม</w:t>
            </w:r>
          </w:p>
          <w:p w:rsidR="00D92AEB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D92AEB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1.ระดับความสำเร็จของการพัฒนาอาคารสถานที่และสภาพแวดล้อมสู่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น่าอยู่</w:t>
            </w:r>
          </w:p>
          <w:p w:rsidR="00D92AEB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D92AEB" w:rsidRPr="00C65E43" w:rsidRDefault="00D92AEB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D92AEB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D92AEB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D92AEB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D92AEB" w:rsidRPr="00C65E43" w:rsidRDefault="00D92AEB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59" w:rsidTr="00C65E43">
        <w:tc>
          <w:tcPr>
            <w:tcW w:w="1951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34.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ปรับปรุงสวนสาธารณะหนองแหวน</w:t>
            </w:r>
          </w:p>
        </w:tc>
        <w:tc>
          <w:tcPr>
            <w:tcW w:w="2552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1.สามารถเพิ่มพื้นที่สวนสาธารณะ,จัดกิจกรรมให้เกิดประสิทธิภาพมากขึ้น</w:t>
            </w:r>
          </w:p>
        </w:tc>
        <w:tc>
          <w:tcPr>
            <w:tcW w:w="1417" w:type="dxa"/>
            <w:shd w:val="clear" w:color="auto" w:fill="auto"/>
          </w:tcPr>
          <w:p w:rsidR="00F15F59" w:rsidRPr="00C65E43" w:rsidRDefault="00F15F5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9" w:type="dxa"/>
            <w:shd w:val="clear" w:color="auto" w:fill="auto"/>
          </w:tcPr>
          <w:p w:rsidR="00F15F59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F15F59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25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5F59" w:rsidTr="00C65E43">
        <w:tc>
          <w:tcPr>
            <w:tcW w:w="1951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35.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จัดหาครุภัณฑ์การศึกษา</w:t>
            </w:r>
          </w:p>
        </w:tc>
        <w:tc>
          <w:tcPr>
            <w:tcW w:w="2552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1.ร้อยละของรายการครุภัณฑ์ที่ได้รับเป็นไปตามแผนการจัดหาพัสดุ</w:t>
            </w:r>
          </w:p>
        </w:tc>
        <w:tc>
          <w:tcPr>
            <w:tcW w:w="1417" w:type="dxa"/>
            <w:shd w:val="clear" w:color="auto" w:fill="auto"/>
          </w:tcPr>
          <w:p w:rsidR="00F15F59" w:rsidRPr="00C65E43" w:rsidRDefault="00F15F5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9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ไตรมาสที่ 1,2</w:t>
            </w:r>
          </w:p>
        </w:tc>
        <w:tc>
          <w:tcPr>
            <w:tcW w:w="1725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</w:t>
            </w:r>
          </w:p>
        </w:tc>
      </w:tr>
      <w:tr w:rsidR="00F15F59" w:rsidTr="00C65E43">
        <w:tc>
          <w:tcPr>
            <w:tcW w:w="1951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36.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จัดหาครุภัณฑ์คอมพิวเตอร์</w:t>
            </w:r>
          </w:p>
        </w:tc>
        <w:tc>
          <w:tcPr>
            <w:tcW w:w="2552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1.ร้อยละของรายการครุภัณฑ์ที่ได้รับเป็นไปตามแผนการจัดหาพัสดุ</w:t>
            </w:r>
          </w:p>
        </w:tc>
        <w:tc>
          <w:tcPr>
            <w:tcW w:w="1417" w:type="dxa"/>
            <w:shd w:val="clear" w:color="auto" w:fill="auto"/>
          </w:tcPr>
          <w:p w:rsidR="00F15F59" w:rsidRPr="00C65E43" w:rsidRDefault="00F15F5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9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ไตรมาสที่ 1,2</w:t>
            </w:r>
          </w:p>
        </w:tc>
        <w:tc>
          <w:tcPr>
            <w:tcW w:w="1725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</w:t>
            </w:r>
          </w:p>
        </w:tc>
      </w:tr>
      <w:tr w:rsidR="00F15F59" w:rsidTr="00C65E43">
        <w:tc>
          <w:tcPr>
            <w:tcW w:w="1951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/>
                <w:sz w:val="32"/>
                <w:szCs w:val="32"/>
              </w:rPr>
              <w:t>37.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จัดหาครุภัณฑ์สำนักงาน</w:t>
            </w:r>
          </w:p>
        </w:tc>
        <w:tc>
          <w:tcPr>
            <w:tcW w:w="2552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1.ร้อยละของรายการครุภัณฑ์ที่ได้รับเป็นไปตามแผนการจัดหาพัสดุ</w:t>
            </w:r>
          </w:p>
        </w:tc>
        <w:tc>
          <w:tcPr>
            <w:tcW w:w="1417" w:type="dxa"/>
            <w:shd w:val="clear" w:color="auto" w:fill="auto"/>
          </w:tcPr>
          <w:p w:rsidR="00F15F59" w:rsidRPr="00C65E43" w:rsidRDefault="00F15F5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9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ไตรมาสที่ 1,2</w:t>
            </w:r>
          </w:p>
        </w:tc>
        <w:tc>
          <w:tcPr>
            <w:tcW w:w="1725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</w:t>
            </w:r>
          </w:p>
        </w:tc>
      </w:tr>
      <w:tr w:rsidR="00F15F59" w:rsidTr="00C65E43">
        <w:tc>
          <w:tcPr>
            <w:tcW w:w="1951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38.จัดจ้างปรับปรุงอาคารทรัพย์สิน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1.ร้อยละของการปรับปรุงอาคารทรัพย์สิน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เป็นไปตามแผนการจัดหาพัสดุ</w:t>
            </w:r>
          </w:p>
        </w:tc>
        <w:tc>
          <w:tcPr>
            <w:tcW w:w="1417" w:type="dxa"/>
            <w:shd w:val="clear" w:color="auto" w:fill="auto"/>
          </w:tcPr>
          <w:p w:rsidR="00F15F59" w:rsidRPr="00C65E43" w:rsidRDefault="00F15F5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9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ไตรมาสที่ 1,2</w:t>
            </w:r>
          </w:p>
        </w:tc>
        <w:tc>
          <w:tcPr>
            <w:tcW w:w="1725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</w:t>
            </w:r>
          </w:p>
        </w:tc>
      </w:tr>
    </w:tbl>
    <w:p w:rsidR="004C0EA1" w:rsidRDefault="004C0EA1"/>
    <w:p w:rsidR="004C0EA1" w:rsidRDefault="004C0EA1"/>
    <w:p w:rsidR="00FE7EBE" w:rsidRDefault="00FE7EBE"/>
    <w:p w:rsidR="00FE7EBE" w:rsidRDefault="00FE7EB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2150"/>
      </w:tblGrid>
      <w:tr w:rsidR="004C0EA1" w:rsidTr="00C65E43">
        <w:tc>
          <w:tcPr>
            <w:tcW w:w="1951" w:type="dxa"/>
            <w:shd w:val="clear" w:color="auto" w:fill="auto"/>
          </w:tcPr>
          <w:p w:rsidR="004C0EA1" w:rsidRPr="00C65E43" w:rsidRDefault="004C0EA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4C0EA1" w:rsidRPr="00C65E43" w:rsidRDefault="004C0EA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4C0EA1" w:rsidRPr="00C65E43" w:rsidRDefault="004C0EA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4C0EA1" w:rsidRPr="00C65E43" w:rsidRDefault="004C0EA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4C0EA1" w:rsidRPr="00C65E43" w:rsidRDefault="004C0EA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150" w:type="dxa"/>
            <w:shd w:val="clear" w:color="auto" w:fill="auto"/>
          </w:tcPr>
          <w:p w:rsidR="004C0EA1" w:rsidRPr="00C65E43" w:rsidRDefault="004C0EA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4C0EA1" w:rsidRPr="00C65E43" w:rsidRDefault="004C0EA1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F15F59" w:rsidTr="00C65E43">
        <w:tc>
          <w:tcPr>
            <w:tcW w:w="1951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39.โครงการตรวจสุขภาพประจำปี</w:t>
            </w:r>
          </w:p>
        </w:tc>
        <w:tc>
          <w:tcPr>
            <w:tcW w:w="2552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1.จำนวนข้าราชการ และบุคลากรได้รับการตรวจสุขภาพ</w:t>
            </w:r>
          </w:p>
        </w:tc>
        <w:tc>
          <w:tcPr>
            <w:tcW w:w="1417" w:type="dxa"/>
            <w:shd w:val="clear" w:color="auto" w:fill="auto"/>
          </w:tcPr>
          <w:p w:rsidR="00F15F59" w:rsidRPr="00C65E43" w:rsidRDefault="00F15F59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Pr="00C65E4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</w:t>
            </w:r>
            <w:r w:rsidR="00DB4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F15F59" w:rsidRPr="00C65E43" w:rsidRDefault="00F15F59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</w:tc>
      </w:tr>
    </w:tbl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46E3">
        <w:rPr>
          <w:rFonts w:ascii="TH SarabunIT๙" w:hAnsi="TH SarabunIT๙" w:cs="TH SarabunIT๙" w:hint="cs"/>
          <w:b/>
          <w:bCs/>
          <w:sz w:val="32"/>
          <w:szCs w:val="32"/>
          <w:cs/>
        </w:rPr>
        <w:t>6.ด้านการสื่อสารภายในหน่วยงาน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เผยแพร่บทบาทหน้าที่และการปฏิบัติงานของ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องค์การบริหารส่วนตำบลโนนหอม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ผ่านช่องทางต่างๆ อย่างชัดเจน ถูกต้อง ครบถ้วน สมบูรณ์เป็นปัจจุบัน</w:t>
      </w:r>
    </w:p>
    <w:p w:rsidR="00F0100F" w:rsidRPr="00EF1D2E" w:rsidRDefault="00F0100F" w:rsidP="001F0099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F1D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</w:t>
      </w: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1)ให้ความสำคัญในการเปิดเผยและการเข้าถึงข้อมูลข่าวสาร</w:t>
      </w:r>
      <w:r w:rsidR="00F968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อย่างเปิดกว้าง ทั่วถึง บนพื้นฐานแห่งพระราชบัญญัติข้อมูลข่าวสารของทางราชการ พ.ศ.2540 ควบคู่ไปกับการเปิดโอกาสการมีส่วนร่วมของผู้รับบริการและผู้มีส่วนได้ส่วนเสีย และประชาชน</w:t>
      </w:r>
    </w:p>
    <w:p w:rsidR="00EF1D2E" w:rsidRDefault="00EF1D2E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นโยบายหลัก</w:t>
      </w:r>
    </w:p>
    <w:p w:rsidR="00EF1D2E" w:rsidRDefault="00EF1D2E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ให้ความสำคัญของรูปแบบ วิธีการ การสื่อสารเพื่อถ่ายทอดเกี่ยวกับนโยบายทั้ง 5 ด้าน ให้บุคลากรทุกคนทุกประเภททุกระดับใน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0A5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0A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1D3E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รับทราบเพื่อให้เกิดผลต่อความตระหนักและให้ความสำคัญถึงการปฏิบัติงานที่มีคุณธรรมและความโปร่งใส</w:t>
      </w:r>
    </w:p>
    <w:p w:rsidR="00EF1D2E" w:rsidRDefault="00173C26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มาตรการ/แนวทาง</w:t>
      </w:r>
    </w:p>
    <w:p w:rsidR="00173C26" w:rsidRDefault="00173C26" w:rsidP="001D3E1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ถ่ายทอดนโยบาย/มาตรการการบริหารงานด้วยการซื่อสัตย์สุจริตในหน่วยงาน 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ให้บุคล</w:t>
      </w:r>
      <w:r w:rsidR="001D3E12">
        <w:rPr>
          <w:rFonts w:ascii="TH SarabunIT๙" w:hAnsi="TH SarabunIT๙" w:cs="TH SarabunIT๙" w:hint="cs"/>
          <w:sz w:val="32"/>
          <w:szCs w:val="32"/>
          <w:cs/>
        </w:rPr>
        <w:t>ากรทุกคนทุกประเภททุกระดับรับรู้เข้าใจ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และนำไปปฏิบัติอย่างมีคุณธรรมและความโปร่งใส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และประชาสัมพันธ์ให้สาธารณชนได้รับทราบ</w:t>
      </w:r>
    </w:p>
    <w:p w:rsidR="00173C26" w:rsidRDefault="00173C26" w:rsidP="00173C2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แผนงาน หรือโครงการ/กิจกรรม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1819"/>
        <w:gridCol w:w="2150"/>
      </w:tblGrid>
      <w:tr w:rsidR="00173C26" w:rsidTr="00C65E43">
        <w:tc>
          <w:tcPr>
            <w:tcW w:w="1951" w:type="dxa"/>
            <w:shd w:val="clear" w:color="auto" w:fill="auto"/>
          </w:tcPr>
          <w:p w:rsidR="00173C26" w:rsidRPr="00C65E43" w:rsidRDefault="00173C2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shd w:val="clear" w:color="auto" w:fill="auto"/>
          </w:tcPr>
          <w:p w:rsidR="00173C26" w:rsidRPr="00C65E43" w:rsidRDefault="00173C2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shd w:val="clear" w:color="auto" w:fill="auto"/>
          </w:tcPr>
          <w:p w:rsidR="00173C26" w:rsidRPr="00C65E43" w:rsidRDefault="00173C2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19" w:type="dxa"/>
            <w:shd w:val="clear" w:color="auto" w:fill="auto"/>
          </w:tcPr>
          <w:p w:rsidR="00173C26" w:rsidRPr="00C65E43" w:rsidRDefault="00173C2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:rsidR="00173C26" w:rsidRPr="00C65E43" w:rsidRDefault="00173C2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150" w:type="dxa"/>
            <w:shd w:val="clear" w:color="auto" w:fill="auto"/>
          </w:tcPr>
          <w:p w:rsidR="00173C26" w:rsidRPr="00C65E43" w:rsidRDefault="00173C2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173C26" w:rsidRPr="00C65E43" w:rsidRDefault="00173C2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</w:tr>
      <w:tr w:rsidR="00173C26" w:rsidTr="00C65E43">
        <w:tc>
          <w:tcPr>
            <w:tcW w:w="1951" w:type="dxa"/>
            <w:shd w:val="clear" w:color="auto" w:fill="auto"/>
          </w:tcPr>
          <w:p w:rsidR="00173C26" w:rsidRPr="00C65E43" w:rsidRDefault="00173C2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40.โครงการประชาสัมพันธ์นโยบาย/มาตรการการบริหารงานด้วยการซื่อสัตย์สุจริต</w:t>
            </w:r>
          </w:p>
          <w:p w:rsidR="00173C26" w:rsidRPr="00C65E43" w:rsidRDefault="00173C2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173C26" w:rsidRPr="00C65E43" w:rsidRDefault="00173C2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1.จำนวนสื่อประชาสัมพันธ์นโยบาย/มาตรการการบริหารงานด้วยความซื่อสัตย์สุจริต</w:t>
            </w:r>
          </w:p>
          <w:p w:rsidR="00173C26" w:rsidRPr="00C65E43" w:rsidRDefault="00173C2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73C26" w:rsidRPr="00C65E43" w:rsidRDefault="00173C26" w:rsidP="00C65E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173C26" w:rsidRPr="00C65E43" w:rsidRDefault="00DB4AFE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25๖2</w:t>
            </w:r>
            <w:r w:rsidR="00173C26"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73C26" w:rsidRPr="00C65E43" w:rsidRDefault="00173C2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</w:t>
            </w:r>
          </w:p>
          <w:p w:rsidR="00173C26" w:rsidRPr="00C65E43" w:rsidRDefault="00173C26" w:rsidP="00C65E4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proofErr w:type="spellStart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780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65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/กองคลัง/กองช่าง/กองการศึกษา/หน่วยตรวจสอบภายใน</w:t>
            </w:r>
          </w:p>
        </w:tc>
      </w:tr>
    </w:tbl>
    <w:p w:rsidR="00173C26" w:rsidRPr="00173C26" w:rsidRDefault="00173C26" w:rsidP="001F009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F0100F" w:rsidRDefault="00173C26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73C26" w:rsidRDefault="00173C26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100F" w:rsidRDefault="00F0100F" w:rsidP="001F009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 วันที่  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 xml:space="preserve"> พ.ศ.2563</w:t>
      </w: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C0EA1" w:rsidRDefault="004C0EA1" w:rsidP="001F009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100F" w:rsidRPr="00A01976" w:rsidRDefault="001F0099" w:rsidP="00F010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EB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D3E1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สุโข  แก้วบัวทอง</w:t>
      </w:r>
      <w:r w:rsidR="00F0100F" w:rsidRPr="00A01976">
        <w:rPr>
          <w:rFonts w:ascii="TH SarabunIT๙" w:hAnsi="TH SarabunIT๙" w:cs="TH SarabunIT๙"/>
          <w:sz w:val="32"/>
          <w:szCs w:val="32"/>
          <w:cs/>
        </w:rPr>
        <w:t>)</w:t>
      </w:r>
    </w:p>
    <w:p w:rsidR="001361C4" w:rsidRDefault="00F0100F" w:rsidP="003916B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E7EB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DB4AFE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2D63B0" w:rsidRDefault="002D63B0" w:rsidP="003916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63B0" w:rsidRDefault="002D63B0" w:rsidP="003916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63B0" w:rsidRPr="00A01976" w:rsidRDefault="002D63B0" w:rsidP="003916B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2D63B0" w:rsidRPr="00A01976" w:rsidSect="00F96826">
      <w:headerReference w:type="default" r:id="rId10"/>
      <w:pgSz w:w="11906" w:h="16838"/>
      <w:pgMar w:top="1191" w:right="1134" w:bottom="851" w:left="1701" w:header="510" w:footer="709" w:gutter="0"/>
      <w:pgNumType w:fmt="thaiNumbers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26" w:rsidRDefault="00C76026" w:rsidP="00176349">
      <w:r>
        <w:separator/>
      </w:r>
    </w:p>
  </w:endnote>
  <w:endnote w:type="continuationSeparator" w:id="0">
    <w:p w:rsidR="00C76026" w:rsidRDefault="00C76026" w:rsidP="0017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26" w:rsidRDefault="00C76026" w:rsidP="00176349">
      <w:r>
        <w:separator/>
      </w:r>
    </w:p>
  </w:footnote>
  <w:footnote w:type="continuationSeparator" w:id="0">
    <w:p w:rsidR="00C76026" w:rsidRDefault="00C76026" w:rsidP="0017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38" w:rsidRDefault="00135738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D532C" w:rsidRPr="00DD532C">
      <w:rPr>
        <w:rFonts w:cs="AngsanaUPC"/>
        <w:noProof/>
        <w:szCs w:val="30"/>
        <w:cs/>
        <w:lang w:val="th-TH"/>
      </w:rPr>
      <w:t>๑</w:t>
    </w:r>
    <w:r>
      <w:rPr>
        <w:rFonts w:cs="AngsanaUPC"/>
        <w:noProof/>
        <w:szCs w:val="30"/>
        <w:lang w:val="th-TH"/>
      </w:rPr>
      <w:fldChar w:fldCharType="end"/>
    </w:r>
  </w:p>
  <w:p w:rsidR="00135738" w:rsidRDefault="0013573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774"/>
    <w:multiLevelType w:val="hybridMultilevel"/>
    <w:tmpl w:val="EB7458AC"/>
    <w:lvl w:ilvl="0" w:tplc="7B1E8B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42F0630"/>
    <w:multiLevelType w:val="hybridMultilevel"/>
    <w:tmpl w:val="606800EC"/>
    <w:lvl w:ilvl="0" w:tplc="9028B0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53274B"/>
    <w:multiLevelType w:val="hybridMultilevel"/>
    <w:tmpl w:val="F526647C"/>
    <w:lvl w:ilvl="0" w:tplc="4AAC1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6957C">
      <w:numFmt w:val="none"/>
      <w:lvlText w:val=""/>
      <w:lvlJc w:val="left"/>
      <w:pPr>
        <w:tabs>
          <w:tab w:val="num" w:pos="360"/>
        </w:tabs>
      </w:pPr>
    </w:lvl>
    <w:lvl w:ilvl="2" w:tplc="28A2321A">
      <w:numFmt w:val="none"/>
      <w:lvlText w:val=""/>
      <w:lvlJc w:val="left"/>
      <w:pPr>
        <w:tabs>
          <w:tab w:val="num" w:pos="360"/>
        </w:tabs>
      </w:pPr>
    </w:lvl>
    <w:lvl w:ilvl="3" w:tplc="94A89E84">
      <w:numFmt w:val="none"/>
      <w:lvlText w:val=""/>
      <w:lvlJc w:val="left"/>
      <w:pPr>
        <w:tabs>
          <w:tab w:val="num" w:pos="360"/>
        </w:tabs>
      </w:pPr>
    </w:lvl>
    <w:lvl w:ilvl="4" w:tplc="CD6E8F66">
      <w:numFmt w:val="none"/>
      <w:lvlText w:val=""/>
      <w:lvlJc w:val="left"/>
      <w:pPr>
        <w:tabs>
          <w:tab w:val="num" w:pos="360"/>
        </w:tabs>
      </w:pPr>
    </w:lvl>
    <w:lvl w:ilvl="5" w:tplc="AC246B9C">
      <w:numFmt w:val="none"/>
      <w:lvlText w:val=""/>
      <w:lvlJc w:val="left"/>
      <w:pPr>
        <w:tabs>
          <w:tab w:val="num" w:pos="360"/>
        </w:tabs>
      </w:pPr>
    </w:lvl>
    <w:lvl w:ilvl="6" w:tplc="AF68AA70">
      <w:numFmt w:val="none"/>
      <w:lvlText w:val=""/>
      <w:lvlJc w:val="left"/>
      <w:pPr>
        <w:tabs>
          <w:tab w:val="num" w:pos="360"/>
        </w:tabs>
      </w:pPr>
    </w:lvl>
    <w:lvl w:ilvl="7" w:tplc="29F27D70">
      <w:numFmt w:val="none"/>
      <w:lvlText w:val=""/>
      <w:lvlJc w:val="left"/>
      <w:pPr>
        <w:tabs>
          <w:tab w:val="num" w:pos="360"/>
        </w:tabs>
      </w:pPr>
    </w:lvl>
    <w:lvl w:ilvl="8" w:tplc="AD54F41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AC4553E"/>
    <w:multiLevelType w:val="hybridMultilevel"/>
    <w:tmpl w:val="D946E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2"/>
    <w:rsid w:val="0001013C"/>
    <w:rsid w:val="00011FF0"/>
    <w:rsid w:val="00017F79"/>
    <w:rsid w:val="000356CF"/>
    <w:rsid w:val="00047CC3"/>
    <w:rsid w:val="000509DE"/>
    <w:rsid w:val="00057384"/>
    <w:rsid w:val="00064474"/>
    <w:rsid w:val="00081516"/>
    <w:rsid w:val="00081D8D"/>
    <w:rsid w:val="000915A8"/>
    <w:rsid w:val="0009232B"/>
    <w:rsid w:val="00092430"/>
    <w:rsid w:val="00094422"/>
    <w:rsid w:val="000A307E"/>
    <w:rsid w:val="000A506B"/>
    <w:rsid w:val="000B1821"/>
    <w:rsid w:val="000B37EF"/>
    <w:rsid w:val="000B77C3"/>
    <w:rsid w:val="000C5429"/>
    <w:rsid w:val="000D0A08"/>
    <w:rsid w:val="000E440B"/>
    <w:rsid w:val="00101692"/>
    <w:rsid w:val="0010181C"/>
    <w:rsid w:val="00103046"/>
    <w:rsid w:val="001101E5"/>
    <w:rsid w:val="00114D02"/>
    <w:rsid w:val="00127FAB"/>
    <w:rsid w:val="00135738"/>
    <w:rsid w:val="001361C4"/>
    <w:rsid w:val="001534E4"/>
    <w:rsid w:val="001536C6"/>
    <w:rsid w:val="00160A02"/>
    <w:rsid w:val="00173C26"/>
    <w:rsid w:val="00174D3A"/>
    <w:rsid w:val="00176349"/>
    <w:rsid w:val="001A103A"/>
    <w:rsid w:val="001B129F"/>
    <w:rsid w:val="001C0528"/>
    <w:rsid w:val="001C4F8C"/>
    <w:rsid w:val="001D3E12"/>
    <w:rsid w:val="001D5D1C"/>
    <w:rsid w:val="001F0099"/>
    <w:rsid w:val="001F23C5"/>
    <w:rsid w:val="001F31B2"/>
    <w:rsid w:val="0020649C"/>
    <w:rsid w:val="00211CB1"/>
    <w:rsid w:val="002166A8"/>
    <w:rsid w:val="00216D4F"/>
    <w:rsid w:val="00223395"/>
    <w:rsid w:val="00224FB6"/>
    <w:rsid w:val="0022707B"/>
    <w:rsid w:val="00237DCC"/>
    <w:rsid w:val="0025251D"/>
    <w:rsid w:val="00283202"/>
    <w:rsid w:val="00283698"/>
    <w:rsid w:val="002946EB"/>
    <w:rsid w:val="002A6013"/>
    <w:rsid w:val="002B1462"/>
    <w:rsid w:val="002C0D32"/>
    <w:rsid w:val="002C2AE3"/>
    <w:rsid w:val="002C55B0"/>
    <w:rsid w:val="002C6538"/>
    <w:rsid w:val="002D1435"/>
    <w:rsid w:val="002D1577"/>
    <w:rsid w:val="002D2C11"/>
    <w:rsid w:val="002D63B0"/>
    <w:rsid w:val="0031548E"/>
    <w:rsid w:val="00332FED"/>
    <w:rsid w:val="00345681"/>
    <w:rsid w:val="00347A81"/>
    <w:rsid w:val="003571CD"/>
    <w:rsid w:val="00374F33"/>
    <w:rsid w:val="00381BBD"/>
    <w:rsid w:val="00385FE8"/>
    <w:rsid w:val="003916BF"/>
    <w:rsid w:val="00396891"/>
    <w:rsid w:val="003972B5"/>
    <w:rsid w:val="003A7027"/>
    <w:rsid w:val="003A748B"/>
    <w:rsid w:val="003B36D3"/>
    <w:rsid w:val="003B79AC"/>
    <w:rsid w:val="003C01C5"/>
    <w:rsid w:val="003C7720"/>
    <w:rsid w:val="003D094F"/>
    <w:rsid w:val="003D494B"/>
    <w:rsid w:val="003D50AC"/>
    <w:rsid w:val="003F0E72"/>
    <w:rsid w:val="0040035E"/>
    <w:rsid w:val="00411511"/>
    <w:rsid w:val="00420712"/>
    <w:rsid w:val="0042357B"/>
    <w:rsid w:val="00425769"/>
    <w:rsid w:val="004441B6"/>
    <w:rsid w:val="0046512E"/>
    <w:rsid w:val="00465692"/>
    <w:rsid w:val="00475A33"/>
    <w:rsid w:val="004803CD"/>
    <w:rsid w:val="00485B2A"/>
    <w:rsid w:val="004B3A88"/>
    <w:rsid w:val="004C02BE"/>
    <w:rsid w:val="004C0EA1"/>
    <w:rsid w:val="004C67CC"/>
    <w:rsid w:val="004C7DC1"/>
    <w:rsid w:val="004D428D"/>
    <w:rsid w:val="004E130A"/>
    <w:rsid w:val="004E1716"/>
    <w:rsid w:val="004F6077"/>
    <w:rsid w:val="00500649"/>
    <w:rsid w:val="00505BDA"/>
    <w:rsid w:val="005126AF"/>
    <w:rsid w:val="005541E2"/>
    <w:rsid w:val="005900AE"/>
    <w:rsid w:val="00596076"/>
    <w:rsid w:val="005A61ED"/>
    <w:rsid w:val="005B4FFF"/>
    <w:rsid w:val="005B5992"/>
    <w:rsid w:val="005D3397"/>
    <w:rsid w:val="005E159E"/>
    <w:rsid w:val="005E7303"/>
    <w:rsid w:val="005F269D"/>
    <w:rsid w:val="006021B9"/>
    <w:rsid w:val="0061707B"/>
    <w:rsid w:val="00620F53"/>
    <w:rsid w:val="00646D1F"/>
    <w:rsid w:val="0066191B"/>
    <w:rsid w:val="00662708"/>
    <w:rsid w:val="0066517B"/>
    <w:rsid w:val="006846A4"/>
    <w:rsid w:val="00693B0D"/>
    <w:rsid w:val="00696A94"/>
    <w:rsid w:val="006C031B"/>
    <w:rsid w:val="006C3CC4"/>
    <w:rsid w:val="006E46FA"/>
    <w:rsid w:val="006F3B2C"/>
    <w:rsid w:val="007122FF"/>
    <w:rsid w:val="00743A9C"/>
    <w:rsid w:val="0075075E"/>
    <w:rsid w:val="00750DFA"/>
    <w:rsid w:val="00763A2D"/>
    <w:rsid w:val="007646E3"/>
    <w:rsid w:val="00765384"/>
    <w:rsid w:val="00770561"/>
    <w:rsid w:val="007804FD"/>
    <w:rsid w:val="00780A52"/>
    <w:rsid w:val="00781AED"/>
    <w:rsid w:val="00781E94"/>
    <w:rsid w:val="007870A4"/>
    <w:rsid w:val="00787742"/>
    <w:rsid w:val="00793A01"/>
    <w:rsid w:val="00794407"/>
    <w:rsid w:val="007A0023"/>
    <w:rsid w:val="007A1CFC"/>
    <w:rsid w:val="007A6009"/>
    <w:rsid w:val="007C51E3"/>
    <w:rsid w:val="007D6A69"/>
    <w:rsid w:val="007F1009"/>
    <w:rsid w:val="007F4D2E"/>
    <w:rsid w:val="00806B1E"/>
    <w:rsid w:val="00807BCC"/>
    <w:rsid w:val="008321C7"/>
    <w:rsid w:val="00836471"/>
    <w:rsid w:val="0085117A"/>
    <w:rsid w:val="008777A4"/>
    <w:rsid w:val="00886286"/>
    <w:rsid w:val="00887933"/>
    <w:rsid w:val="0089163D"/>
    <w:rsid w:val="0089323F"/>
    <w:rsid w:val="00894936"/>
    <w:rsid w:val="00897546"/>
    <w:rsid w:val="00897710"/>
    <w:rsid w:val="008A4C33"/>
    <w:rsid w:val="008D0893"/>
    <w:rsid w:val="008D71CF"/>
    <w:rsid w:val="008E6E20"/>
    <w:rsid w:val="008F1F9D"/>
    <w:rsid w:val="00910C48"/>
    <w:rsid w:val="009331CD"/>
    <w:rsid w:val="00940F44"/>
    <w:rsid w:val="009419A9"/>
    <w:rsid w:val="009544B9"/>
    <w:rsid w:val="0095588A"/>
    <w:rsid w:val="00962D0B"/>
    <w:rsid w:val="00972FA3"/>
    <w:rsid w:val="009769E1"/>
    <w:rsid w:val="00980071"/>
    <w:rsid w:val="00991688"/>
    <w:rsid w:val="0099177A"/>
    <w:rsid w:val="00991D5F"/>
    <w:rsid w:val="00997114"/>
    <w:rsid w:val="009A6BA1"/>
    <w:rsid w:val="009C24E5"/>
    <w:rsid w:val="009C4EA8"/>
    <w:rsid w:val="009D1230"/>
    <w:rsid w:val="009F06FF"/>
    <w:rsid w:val="009F0819"/>
    <w:rsid w:val="009F3397"/>
    <w:rsid w:val="00A01976"/>
    <w:rsid w:val="00A03B7A"/>
    <w:rsid w:val="00A211AC"/>
    <w:rsid w:val="00A23A84"/>
    <w:rsid w:val="00A23FC0"/>
    <w:rsid w:val="00A502C5"/>
    <w:rsid w:val="00A51E72"/>
    <w:rsid w:val="00A536EC"/>
    <w:rsid w:val="00A629BA"/>
    <w:rsid w:val="00A75BE9"/>
    <w:rsid w:val="00A8258A"/>
    <w:rsid w:val="00A8343E"/>
    <w:rsid w:val="00A87263"/>
    <w:rsid w:val="00A9665D"/>
    <w:rsid w:val="00AA4D69"/>
    <w:rsid w:val="00AB4FA0"/>
    <w:rsid w:val="00AC136B"/>
    <w:rsid w:val="00AC4BC4"/>
    <w:rsid w:val="00AD664D"/>
    <w:rsid w:val="00AD7274"/>
    <w:rsid w:val="00AE0220"/>
    <w:rsid w:val="00AE5A71"/>
    <w:rsid w:val="00B1545D"/>
    <w:rsid w:val="00B23145"/>
    <w:rsid w:val="00B277FE"/>
    <w:rsid w:val="00B325D7"/>
    <w:rsid w:val="00B32E67"/>
    <w:rsid w:val="00B435E1"/>
    <w:rsid w:val="00B45DD2"/>
    <w:rsid w:val="00B6735A"/>
    <w:rsid w:val="00B80092"/>
    <w:rsid w:val="00B80A63"/>
    <w:rsid w:val="00B97E3C"/>
    <w:rsid w:val="00BA2AB1"/>
    <w:rsid w:val="00BC252A"/>
    <w:rsid w:val="00BC46BA"/>
    <w:rsid w:val="00BD1DDF"/>
    <w:rsid w:val="00BE14DB"/>
    <w:rsid w:val="00BE2227"/>
    <w:rsid w:val="00BE362C"/>
    <w:rsid w:val="00BE4392"/>
    <w:rsid w:val="00C0202E"/>
    <w:rsid w:val="00C1312F"/>
    <w:rsid w:val="00C201CC"/>
    <w:rsid w:val="00C20762"/>
    <w:rsid w:val="00C20DA6"/>
    <w:rsid w:val="00C5135B"/>
    <w:rsid w:val="00C639EF"/>
    <w:rsid w:val="00C65E43"/>
    <w:rsid w:val="00C70298"/>
    <w:rsid w:val="00C71FD3"/>
    <w:rsid w:val="00C76026"/>
    <w:rsid w:val="00C779F4"/>
    <w:rsid w:val="00C83777"/>
    <w:rsid w:val="00CA0CE2"/>
    <w:rsid w:val="00CA400B"/>
    <w:rsid w:val="00CA743C"/>
    <w:rsid w:val="00CB74B4"/>
    <w:rsid w:val="00CD2526"/>
    <w:rsid w:val="00CF02FD"/>
    <w:rsid w:val="00D02DC7"/>
    <w:rsid w:val="00D0311F"/>
    <w:rsid w:val="00D13A59"/>
    <w:rsid w:val="00D14983"/>
    <w:rsid w:val="00D16374"/>
    <w:rsid w:val="00D42948"/>
    <w:rsid w:val="00D459CC"/>
    <w:rsid w:val="00D52FBE"/>
    <w:rsid w:val="00D61FF0"/>
    <w:rsid w:val="00D66D4C"/>
    <w:rsid w:val="00D73C67"/>
    <w:rsid w:val="00D9106A"/>
    <w:rsid w:val="00D91841"/>
    <w:rsid w:val="00D92AEB"/>
    <w:rsid w:val="00D9586E"/>
    <w:rsid w:val="00DA20B4"/>
    <w:rsid w:val="00DA2E83"/>
    <w:rsid w:val="00DA73F6"/>
    <w:rsid w:val="00DB2BAF"/>
    <w:rsid w:val="00DB4AFE"/>
    <w:rsid w:val="00DB7B08"/>
    <w:rsid w:val="00DC0187"/>
    <w:rsid w:val="00DD36B8"/>
    <w:rsid w:val="00DD532C"/>
    <w:rsid w:val="00DE4230"/>
    <w:rsid w:val="00DF49F4"/>
    <w:rsid w:val="00DF543B"/>
    <w:rsid w:val="00E01AC4"/>
    <w:rsid w:val="00E06FD8"/>
    <w:rsid w:val="00E10135"/>
    <w:rsid w:val="00E11756"/>
    <w:rsid w:val="00E139E5"/>
    <w:rsid w:val="00E257DF"/>
    <w:rsid w:val="00E27000"/>
    <w:rsid w:val="00E34E56"/>
    <w:rsid w:val="00E601AB"/>
    <w:rsid w:val="00E80D41"/>
    <w:rsid w:val="00E926CE"/>
    <w:rsid w:val="00E96A8A"/>
    <w:rsid w:val="00EA29A6"/>
    <w:rsid w:val="00EB5535"/>
    <w:rsid w:val="00EC1EF5"/>
    <w:rsid w:val="00EC3635"/>
    <w:rsid w:val="00EC7AD2"/>
    <w:rsid w:val="00ED366A"/>
    <w:rsid w:val="00ED4BB9"/>
    <w:rsid w:val="00ED71DA"/>
    <w:rsid w:val="00EE1261"/>
    <w:rsid w:val="00EE79F8"/>
    <w:rsid w:val="00EF1D2E"/>
    <w:rsid w:val="00EF4CF1"/>
    <w:rsid w:val="00F0100F"/>
    <w:rsid w:val="00F01DD5"/>
    <w:rsid w:val="00F15F59"/>
    <w:rsid w:val="00F20279"/>
    <w:rsid w:val="00F21559"/>
    <w:rsid w:val="00F2684B"/>
    <w:rsid w:val="00F276D3"/>
    <w:rsid w:val="00F27BCD"/>
    <w:rsid w:val="00F3191F"/>
    <w:rsid w:val="00F32F78"/>
    <w:rsid w:val="00F4639C"/>
    <w:rsid w:val="00F46893"/>
    <w:rsid w:val="00F468CB"/>
    <w:rsid w:val="00F507D8"/>
    <w:rsid w:val="00F638F3"/>
    <w:rsid w:val="00F66DB3"/>
    <w:rsid w:val="00F71D52"/>
    <w:rsid w:val="00F90182"/>
    <w:rsid w:val="00F96826"/>
    <w:rsid w:val="00FA06CD"/>
    <w:rsid w:val="00FA3B3A"/>
    <w:rsid w:val="00FA46AC"/>
    <w:rsid w:val="00FA5491"/>
    <w:rsid w:val="00FC0B64"/>
    <w:rsid w:val="00FC4B0B"/>
    <w:rsid w:val="00FD3157"/>
    <w:rsid w:val="00FE1B3B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92"/>
    <w:rPr>
      <w:rFonts w:ascii="AngsanaUPC" w:eastAsia="Cordia New" w:hAnsi="AngsanaUPC" w:cs="AngsanaUPC"/>
      <w:sz w:val="30"/>
      <w:szCs w:val="30"/>
    </w:rPr>
  </w:style>
  <w:style w:type="paragraph" w:styleId="1">
    <w:name w:val="heading 1"/>
    <w:basedOn w:val="a"/>
    <w:next w:val="a"/>
    <w:link w:val="10"/>
    <w:qFormat/>
    <w:rsid w:val="00465692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0092"/>
    <w:pPr>
      <w:jc w:val="center"/>
    </w:pPr>
    <w:rPr>
      <w:b/>
      <w:bCs/>
      <w:sz w:val="36"/>
      <w:szCs w:val="36"/>
    </w:rPr>
  </w:style>
  <w:style w:type="paragraph" w:styleId="a5">
    <w:name w:val="Subtitle"/>
    <w:basedOn w:val="a"/>
    <w:qFormat/>
    <w:rsid w:val="00B80092"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rsid w:val="00B80092"/>
    <w:pPr>
      <w:jc w:val="thaiDistribute"/>
    </w:pPr>
    <w:rPr>
      <w:sz w:val="32"/>
      <w:szCs w:val="32"/>
    </w:rPr>
  </w:style>
  <w:style w:type="character" w:styleId="a7">
    <w:name w:val="Hyperlink"/>
    <w:rsid w:val="00F32F7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1688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991688"/>
    <w:rPr>
      <w:rFonts w:ascii="Tahoma" w:eastAsia="Cordia New" w:hAnsi="Tahoma"/>
      <w:sz w:val="16"/>
    </w:rPr>
  </w:style>
  <w:style w:type="character" w:customStyle="1" w:styleId="10">
    <w:name w:val="หัวเรื่อง 1 อักขระ"/>
    <w:link w:val="1"/>
    <w:rsid w:val="00B325D7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a4">
    <w:name w:val="ชื่อเรื่อง อักขระ"/>
    <w:link w:val="a3"/>
    <w:rsid w:val="001361C4"/>
    <w:rPr>
      <w:rFonts w:ascii="AngsanaUPC" w:eastAsia="Cordia New" w:hAnsi="AngsanaUPC" w:cs="AngsanaUPC"/>
      <w:b/>
      <w:bCs/>
      <w:sz w:val="36"/>
      <w:szCs w:val="36"/>
    </w:rPr>
  </w:style>
  <w:style w:type="paragraph" w:styleId="2">
    <w:name w:val="Body Text 2"/>
    <w:basedOn w:val="a"/>
    <w:link w:val="20"/>
    <w:uiPriority w:val="99"/>
    <w:semiHidden/>
    <w:unhideWhenUsed/>
    <w:rsid w:val="002946EB"/>
    <w:pPr>
      <w:spacing w:after="120" w:line="480" w:lineRule="auto"/>
    </w:pPr>
    <w:rPr>
      <w:rFonts w:cs="Angsana New"/>
      <w:szCs w:val="38"/>
    </w:rPr>
  </w:style>
  <w:style w:type="character" w:customStyle="1" w:styleId="20">
    <w:name w:val="เนื้อความ 2 อักขระ"/>
    <w:link w:val="2"/>
    <w:uiPriority w:val="99"/>
    <w:semiHidden/>
    <w:rsid w:val="002946EB"/>
    <w:rPr>
      <w:rFonts w:ascii="AngsanaUPC" w:eastAsia="Cordia New" w:hAnsi="AngsanaUPC"/>
      <w:sz w:val="30"/>
      <w:szCs w:val="38"/>
    </w:rPr>
  </w:style>
  <w:style w:type="paragraph" w:styleId="aa">
    <w:name w:val="header"/>
    <w:basedOn w:val="a"/>
    <w:link w:val="ab"/>
    <w:uiPriority w:val="99"/>
    <w:unhideWhenUsed/>
    <w:rsid w:val="00176349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b">
    <w:name w:val="หัวกระดาษ อักขระ"/>
    <w:link w:val="aa"/>
    <w:uiPriority w:val="99"/>
    <w:rsid w:val="00176349"/>
    <w:rPr>
      <w:rFonts w:ascii="AngsanaUPC" w:eastAsia="Cordia New" w:hAnsi="AngsanaUPC"/>
      <w:sz w:val="30"/>
      <w:szCs w:val="38"/>
    </w:rPr>
  </w:style>
  <w:style w:type="paragraph" w:styleId="ac">
    <w:name w:val="footer"/>
    <w:basedOn w:val="a"/>
    <w:link w:val="ad"/>
    <w:uiPriority w:val="99"/>
    <w:unhideWhenUsed/>
    <w:rsid w:val="00176349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d">
    <w:name w:val="ท้ายกระดาษ อักขระ"/>
    <w:link w:val="ac"/>
    <w:uiPriority w:val="99"/>
    <w:rsid w:val="00176349"/>
    <w:rPr>
      <w:rFonts w:ascii="AngsanaUPC" w:eastAsia="Cordia New" w:hAnsi="AngsanaUPC"/>
      <w:sz w:val="30"/>
      <w:szCs w:val="38"/>
    </w:rPr>
  </w:style>
  <w:style w:type="table" w:styleId="ae">
    <w:name w:val="Table Grid"/>
    <w:basedOn w:val="a1"/>
    <w:uiPriority w:val="59"/>
    <w:rsid w:val="00D91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92"/>
    <w:rPr>
      <w:rFonts w:ascii="AngsanaUPC" w:eastAsia="Cordia New" w:hAnsi="AngsanaUPC" w:cs="AngsanaUPC"/>
      <w:sz w:val="30"/>
      <w:szCs w:val="30"/>
    </w:rPr>
  </w:style>
  <w:style w:type="paragraph" w:styleId="1">
    <w:name w:val="heading 1"/>
    <w:basedOn w:val="a"/>
    <w:next w:val="a"/>
    <w:link w:val="10"/>
    <w:qFormat/>
    <w:rsid w:val="00465692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0092"/>
    <w:pPr>
      <w:jc w:val="center"/>
    </w:pPr>
    <w:rPr>
      <w:b/>
      <w:bCs/>
      <w:sz w:val="36"/>
      <w:szCs w:val="36"/>
    </w:rPr>
  </w:style>
  <w:style w:type="paragraph" w:styleId="a5">
    <w:name w:val="Subtitle"/>
    <w:basedOn w:val="a"/>
    <w:qFormat/>
    <w:rsid w:val="00B80092"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rsid w:val="00B80092"/>
    <w:pPr>
      <w:jc w:val="thaiDistribute"/>
    </w:pPr>
    <w:rPr>
      <w:sz w:val="32"/>
      <w:szCs w:val="32"/>
    </w:rPr>
  </w:style>
  <w:style w:type="character" w:styleId="a7">
    <w:name w:val="Hyperlink"/>
    <w:rsid w:val="00F32F7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1688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991688"/>
    <w:rPr>
      <w:rFonts w:ascii="Tahoma" w:eastAsia="Cordia New" w:hAnsi="Tahoma"/>
      <w:sz w:val="16"/>
    </w:rPr>
  </w:style>
  <w:style w:type="character" w:customStyle="1" w:styleId="10">
    <w:name w:val="หัวเรื่อง 1 อักขระ"/>
    <w:link w:val="1"/>
    <w:rsid w:val="00B325D7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a4">
    <w:name w:val="ชื่อเรื่อง อักขระ"/>
    <w:link w:val="a3"/>
    <w:rsid w:val="001361C4"/>
    <w:rPr>
      <w:rFonts w:ascii="AngsanaUPC" w:eastAsia="Cordia New" w:hAnsi="AngsanaUPC" w:cs="AngsanaUPC"/>
      <w:b/>
      <w:bCs/>
      <w:sz w:val="36"/>
      <w:szCs w:val="36"/>
    </w:rPr>
  </w:style>
  <w:style w:type="paragraph" w:styleId="2">
    <w:name w:val="Body Text 2"/>
    <w:basedOn w:val="a"/>
    <w:link w:val="20"/>
    <w:uiPriority w:val="99"/>
    <w:semiHidden/>
    <w:unhideWhenUsed/>
    <w:rsid w:val="002946EB"/>
    <w:pPr>
      <w:spacing w:after="120" w:line="480" w:lineRule="auto"/>
    </w:pPr>
    <w:rPr>
      <w:rFonts w:cs="Angsana New"/>
      <w:szCs w:val="38"/>
    </w:rPr>
  </w:style>
  <w:style w:type="character" w:customStyle="1" w:styleId="20">
    <w:name w:val="เนื้อความ 2 อักขระ"/>
    <w:link w:val="2"/>
    <w:uiPriority w:val="99"/>
    <w:semiHidden/>
    <w:rsid w:val="002946EB"/>
    <w:rPr>
      <w:rFonts w:ascii="AngsanaUPC" w:eastAsia="Cordia New" w:hAnsi="AngsanaUPC"/>
      <w:sz w:val="30"/>
      <w:szCs w:val="38"/>
    </w:rPr>
  </w:style>
  <w:style w:type="paragraph" w:styleId="aa">
    <w:name w:val="header"/>
    <w:basedOn w:val="a"/>
    <w:link w:val="ab"/>
    <w:uiPriority w:val="99"/>
    <w:unhideWhenUsed/>
    <w:rsid w:val="00176349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b">
    <w:name w:val="หัวกระดาษ อักขระ"/>
    <w:link w:val="aa"/>
    <w:uiPriority w:val="99"/>
    <w:rsid w:val="00176349"/>
    <w:rPr>
      <w:rFonts w:ascii="AngsanaUPC" w:eastAsia="Cordia New" w:hAnsi="AngsanaUPC"/>
      <w:sz w:val="30"/>
      <w:szCs w:val="38"/>
    </w:rPr>
  </w:style>
  <w:style w:type="paragraph" w:styleId="ac">
    <w:name w:val="footer"/>
    <w:basedOn w:val="a"/>
    <w:link w:val="ad"/>
    <w:uiPriority w:val="99"/>
    <w:unhideWhenUsed/>
    <w:rsid w:val="00176349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d">
    <w:name w:val="ท้ายกระดาษ อักขระ"/>
    <w:link w:val="ac"/>
    <w:uiPriority w:val="99"/>
    <w:rsid w:val="00176349"/>
    <w:rPr>
      <w:rFonts w:ascii="AngsanaUPC" w:eastAsia="Cordia New" w:hAnsi="AngsanaUPC"/>
      <w:sz w:val="30"/>
      <w:szCs w:val="38"/>
    </w:rPr>
  </w:style>
  <w:style w:type="table" w:styleId="ae">
    <w:name w:val="Table Grid"/>
    <w:basedOn w:val="a1"/>
    <w:uiPriority w:val="59"/>
    <w:rsid w:val="00D91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F276-A9C1-47C4-AB65-92414C4B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4288</Words>
  <Characters>24447</Characters>
  <Application>Microsoft Office Word</Application>
  <DocSecurity>0</DocSecurity>
  <Lines>203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AGK</dc:creator>
  <cp:lastModifiedBy>7w</cp:lastModifiedBy>
  <cp:revision>2</cp:revision>
  <cp:lastPrinted>2017-11-09T09:41:00Z</cp:lastPrinted>
  <dcterms:created xsi:type="dcterms:W3CDTF">2020-06-24T02:06:00Z</dcterms:created>
  <dcterms:modified xsi:type="dcterms:W3CDTF">2020-06-24T02:06:00Z</dcterms:modified>
</cp:coreProperties>
</file>